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pacing w:line="240" w:lineRule="auto"/>
        <w:rPr>
          <w:rFonts w:hint="eastAsia" w:ascii="楷体" w:hAnsi="楷体" w:eastAsia="楷体" w:cs="楷体"/>
          <w:color w:val="333333"/>
          <w:w w:val="90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color w:val="auto"/>
          <w:kern w:val="0"/>
          <w:sz w:val="24"/>
          <w:szCs w:val="24"/>
          <w:lang w:val="en-US" w:eastAsia="zh-CN" w:bidi="ar-SA"/>
        </w:rPr>
        <w:t>汉中市南郑区人民医院住院综合楼智慧防疫消杀系统采购项目</w:t>
      </w:r>
    </w:p>
    <w:p>
      <w:pPr>
        <w:pStyle w:val="3"/>
        <w:widowControl/>
        <w:spacing w:line="240" w:lineRule="auto"/>
        <w:rPr>
          <w:rFonts w:hint="default" w:ascii="楷体" w:hAnsi="楷体" w:eastAsia="楷体" w:cs="楷体"/>
          <w:b w:val="0"/>
          <w:color w:val="auto"/>
          <w:kern w:val="0"/>
          <w:sz w:val="20"/>
          <w:szCs w:val="20"/>
          <w:lang w:val="en-US" w:eastAsia="zh-CN" w:bidi="ar-SA"/>
        </w:rPr>
      </w:pPr>
      <w:r>
        <w:rPr>
          <w:rFonts w:hint="eastAsia" w:ascii="楷体" w:hAnsi="楷体" w:eastAsia="楷体" w:cs="楷体"/>
          <w:b/>
          <w:bCs/>
          <w:color w:val="auto"/>
          <w:kern w:val="0"/>
          <w:sz w:val="24"/>
          <w:szCs w:val="24"/>
          <w:lang w:val="en-US" w:eastAsia="zh-CN" w:bidi="ar-SA"/>
        </w:rPr>
        <w:t>结果公告</w:t>
      </w:r>
    </w:p>
    <w:p>
      <w:pPr>
        <w:pStyle w:val="17"/>
        <w:widowControl/>
        <w:adjustRightInd w:val="0"/>
        <w:snapToGrid w:val="0"/>
        <w:rPr>
          <w:rFonts w:hint="eastAsia" w:ascii="楷体" w:hAnsi="楷体" w:eastAsia="楷体" w:cs="楷体"/>
          <w:b w:val="0"/>
          <w:color w:val="auto"/>
          <w:kern w:val="0"/>
          <w:sz w:val="20"/>
          <w:szCs w:val="20"/>
          <w:lang w:val="en-US" w:eastAsia="zh-CN" w:bidi="ar-SA"/>
        </w:rPr>
      </w:pPr>
      <w:r>
        <w:rPr>
          <w:rFonts w:hint="eastAsia" w:ascii="楷体" w:hAnsi="楷体" w:eastAsia="楷体" w:cs="楷体"/>
          <w:b/>
          <w:bCs/>
          <w:color w:val="auto"/>
          <w:kern w:val="0"/>
          <w:sz w:val="20"/>
          <w:szCs w:val="20"/>
          <w:lang w:val="en-US" w:eastAsia="zh-CN" w:bidi="ar-SA"/>
        </w:rPr>
        <w:t>一、项目名称：</w:t>
      </w:r>
      <w:r>
        <w:rPr>
          <w:rFonts w:hint="eastAsia" w:ascii="楷体" w:hAnsi="楷体" w:eastAsia="楷体" w:cs="楷体"/>
          <w:b w:val="0"/>
          <w:color w:val="auto"/>
          <w:kern w:val="0"/>
          <w:sz w:val="20"/>
          <w:szCs w:val="20"/>
          <w:lang w:val="en-US" w:eastAsia="zh-CN" w:bidi="ar-SA"/>
        </w:rPr>
        <w:t>汉中市南郑区人民医院住院综合楼智慧防疫消杀系统采购项目</w:t>
      </w:r>
    </w:p>
    <w:p>
      <w:pPr>
        <w:pStyle w:val="17"/>
        <w:widowControl/>
        <w:adjustRightInd w:val="0"/>
        <w:snapToGrid w:val="0"/>
        <w:rPr>
          <w:rFonts w:hint="eastAsia" w:ascii="楷体" w:hAnsi="楷体" w:eastAsia="楷体" w:cs="楷体"/>
          <w:b/>
          <w:bCs/>
          <w:color w:val="auto"/>
          <w:kern w:val="0"/>
          <w:sz w:val="20"/>
          <w:szCs w:val="20"/>
          <w:lang w:val="en-US" w:eastAsia="zh-CN" w:bidi="ar-SA"/>
        </w:rPr>
      </w:pPr>
      <w:r>
        <w:rPr>
          <w:rFonts w:hint="eastAsia" w:ascii="楷体" w:hAnsi="楷体" w:eastAsia="楷体" w:cs="楷体"/>
          <w:b/>
          <w:bCs/>
          <w:color w:val="auto"/>
          <w:kern w:val="0"/>
          <w:sz w:val="20"/>
          <w:szCs w:val="20"/>
          <w:lang w:val="en-US" w:eastAsia="zh-CN" w:bidi="ar-SA"/>
        </w:rPr>
        <w:t>二、采购结果：</w:t>
      </w:r>
    </w:p>
    <w:p>
      <w:pPr>
        <w:pStyle w:val="6"/>
        <w:widowControl/>
        <w:adjustRightInd w:val="0"/>
        <w:snapToGrid w:val="0"/>
        <w:spacing w:line="360" w:lineRule="auto"/>
        <w:rPr>
          <w:rFonts w:hint="eastAsia" w:ascii="楷体" w:hAnsi="楷体" w:eastAsia="楷体" w:cs="楷体"/>
          <w:b w:val="0"/>
          <w:color w:val="auto"/>
          <w:kern w:val="0"/>
          <w:sz w:val="20"/>
          <w:szCs w:val="20"/>
          <w:lang w:val="en-US" w:eastAsia="zh-CN" w:bidi="ar-SA"/>
        </w:rPr>
      </w:pPr>
      <w:r>
        <w:rPr>
          <w:rFonts w:hint="eastAsia" w:ascii="楷体" w:hAnsi="楷体" w:eastAsia="楷体" w:cs="楷体"/>
          <w:b w:val="0"/>
          <w:color w:val="auto"/>
          <w:kern w:val="0"/>
          <w:sz w:val="20"/>
          <w:szCs w:val="20"/>
          <w:lang w:val="en-US" w:eastAsia="zh-CN" w:bidi="ar-SA"/>
        </w:rPr>
        <w:t>成交结果：  成交</w:t>
      </w:r>
    </w:p>
    <w:p>
      <w:pPr>
        <w:pStyle w:val="6"/>
        <w:widowControl/>
        <w:adjustRightInd w:val="0"/>
        <w:snapToGrid w:val="0"/>
        <w:spacing w:line="360" w:lineRule="auto"/>
        <w:rPr>
          <w:rFonts w:ascii="楷体" w:hAnsi="楷体" w:eastAsia="楷体" w:cs="楷体"/>
          <w:color w:val="auto"/>
          <w:sz w:val="32"/>
          <w:szCs w:val="32"/>
        </w:rPr>
      </w:pPr>
      <w:r>
        <w:rPr>
          <w:rFonts w:hint="eastAsia" w:ascii="楷体" w:hAnsi="楷体" w:eastAsia="楷体" w:cs="楷体"/>
          <w:b w:val="0"/>
          <w:color w:val="auto"/>
          <w:kern w:val="0"/>
          <w:sz w:val="20"/>
          <w:szCs w:val="20"/>
          <w:lang w:val="en-US" w:eastAsia="zh-CN" w:bidi="ar-SA"/>
        </w:rPr>
        <w:t>供应商名称</w:t>
      </w:r>
      <w:r>
        <w:rPr>
          <w:rFonts w:hint="eastAsia" w:ascii="楷体" w:hAnsi="楷体" w:eastAsia="楷体" w:cs="楷体"/>
          <w:b w:val="0"/>
          <w:color w:val="auto"/>
          <w:kern w:val="0"/>
          <w:sz w:val="20"/>
          <w:szCs w:val="20"/>
          <w:lang w:val="en-US" w:eastAsia="zh-CN" w:bidi="ar-SA"/>
        </w:rPr>
        <w:t>：汉中鼎奕设计装饰有限公司</w:t>
      </w:r>
    </w:p>
    <w:p>
      <w:pPr>
        <w:pStyle w:val="6"/>
        <w:widowControl/>
        <w:adjustRightInd w:val="0"/>
        <w:snapToGrid w:val="0"/>
        <w:spacing w:line="240" w:lineRule="auto"/>
        <w:rPr>
          <w:rFonts w:ascii="楷体" w:hAnsi="楷体" w:eastAsia="楷体" w:cs="楷体"/>
          <w:color w:val="auto"/>
          <w:sz w:val="32"/>
          <w:szCs w:val="32"/>
        </w:rPr>
      </w:pPr>
      <w:r>
        <w:rPr>
          <w:rFonts w:hint="eastAsia" w:ascii="楷体" w:hAnsi="楷体" w:eastAsia="楷体" w:cs="楷体"/>
          <w:color w:val="auto"/>
          <w:sz w:val="20"/>
          <w:szCs w:val="20"/>
        </w:rPr>
        <w:t xml:space="preserve">成交 金额 </w:t>
      </w:r>
      <w:r>
        <w:rPr>
          <w:rFonts w:hint="eastAsia" w:ascii="楷体" w:hAnsi="楷体" w:eastAsia="楷体" w:cs="楷体"/>
          <w:b w:val="0"/>
          <w:color w:val="auto"/>
          <w:kern w:val="0"/>
          <w:sz w:val="20"/>
          <w:szCs w:val="20"/>
          <w:lang w:val="en-US" w:eastAsia="zh-CN" w:bidi="ar-SA"/>
        </w:rPr>
        <w:t>：271000.00元</w:t>
      </w:r>
      <w:r>
        <w:rPr>
          <w:rFonts w:hint="eastAsia" w:ascii="楷体" w:hAnsi="楷体" w:eastAsia="楷体" w:cs="楷体"/>
          <w:color w:val="auto"/>
          <w:sz w:val="20"/>
          <w:szCs w:val="20"/>
        </w:rPr>
        <w:t xml:space="preserve"> </w:t>
      </w:r>
    </w:p>
    <w:p>
      <w:pPr>
        <w:pStyle w:val="17"/>
        <w:widowControl/>
        <w:adjustRightInd w:val="0"/>
        <w:snapToGrid w:val="0"/>
        <w:rPr>
          <w:rFonts w:ascii="楷体" w:hAnsi="楷体" w:eastAsia="楷体" w:cs="楷体"/>
          <w:sz w:val="24"/>
          <w:szCs w:val="32"/>
        </w:rPr>
      </w:pPr>
      <w:r>
        <w:rPr>
          <w:rFonts w:hint="eastAsia" w:ascii="楷体" w:hAnsi="楷体" w:eastAsia="楷体" w:cs="楷体"/>
          <w:color w:val="333333"/>
          <w:sz w:val="20"/>
          <w:szCs w:val="20"/>
        </w:rPr>
        <w:t xml:space="preserve">四、 询价小组名单： </w:t>
      </w:r>
    </w:p>
    <w:tbl>
      <w:tblPr>
        <w:tblStyle w:val="16"/>
        <w:tblW w:w="8506" w:type="dxa"/>
        <w:tblCellSpacing w:w="15" w:type="dxa"/>
        <w:tblInd w:w="0" w:type="dxa"/>
        <w:tblBorders>
          <w:top w:val="single" w:color="666666" w:sz="4" w:space="0"/>
          <w:left w:val="single" w:color="666666" w:sz="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548"/>
        <w:gridCol w:w="2135"/>
        <w:gridCol w:w="1823"/>
      </w:tblGrid>
      <w:tr>
        <w:tblPrEx>
          <w:tblBorders>
            <w:top w:val="single" w:color="666666" w:sz="4" w:space="0"/>
            <w:left w:val="single" w:color="666666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tblCellSpacing w:w="15" w:type="dxa"/>
        </w:trPr>
        <w:tc>
          <w:tcPr>
            <w:tcW w:w="4503" w:type="dxa"/>
            <w:tcBorders>
              <w:bottom w:val="single" w:color="333333" w:sz="4" w:space="0"/>
              <w:right w:val="single" w:color="333333" w:sz="4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楷体" w:hAnsi="楷体" w:eastAsia="楷体" w:cs="楷体"/>
                <w:b/>
                <w:color w:val="333333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b/>
                <w:color w:val="333333"/>
                <w:kern w:val="0"/>
                <w:sz w:val="20"/>
                <w:szCs w:val="20"/>
                <w:lang w:bidi="ar"/>
              </w:rPr>
              <w:t>项目名称</w:t>
            </w:r>
          </w:p>
        </w:tc>
        <w:tc>
          <w:tcPr>
            <w:tcW w:w="2105" w:type="dxa"/>
            <w:tcBorders>
              <w:bottom w:val="single" w:color="333333" w:sz="4" w:space="0"/>
              <w:right w:val="single" w:color="333333" w:sz="4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楷体" w:hAnsi="楷体" w:eastAsia="楷体" w:cs="楷体"/>
                <w:b/>
                <w:color w:val="333333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b/>
                <w:color w:val="333333"/>
                <w:kern w:val="0"/>
                <w:sz w:val="20"/>
                <w:szCs w:val="20"/>
                <w:lang w:bidi="ar"/>
              </w:rPr>
              <w:t>专家</w:t>
            </w:r>
          </w:p>
        </w:tc>
        <w:tc>
          <w:tcPr>
            <w:tcW w:w="1778" w:type="dxa"/>
            <w:tcBorders>
              <w:bottom w:val="single" w:color="333333" w:sz="4" w:space="0"/>
              <w:right w:val="single" w:color="333333" w:sz="4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楷体" w:hAnsi="楷体" w:eastAsia="楷体" w:cs="楷体"/>
                <w:b/>
                <w:color w:val="333333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b/>
                <w:color w:val="333333"/>
                <w:kern w:val="0"/>
                <w:sz w:val="20"/>
                <w:szCs w:val="20"/>
                <w:lang w:bidi="ar"/>
              </w:rPr>
              <w:t>采购人代表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2" w:hRule="atLeast"/>
          <w:tblCellSpacing w:w="15" w:type="dxa"/>
        </w:trPr>
        <w:tc>
          <w:tcPr>
            <w:tcW w:w="4503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楷体" w:hAnsi="楷体" w:eastAsia="楷体" w:cs="楷体"/>
                <w:b/>
                <w:bCs/>
                <w:color w:val="333333"/>
                <w:sz w:val="20"/>
                <w:szCs w:val="20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color w:val="auto"/>
                <w:kern w:val="0"/>
                <w:sz w:val="20"/>
                <w:szCs w:val="20"/>
                <w:lang w:val="en-US" w:eastAsia="zh-CN" w:bidi="ar-SA"/>
              </w:rPr>
              <w:t>汉中市南郑区人民医院住院综合楼智慧防疫消杀系统采购项目</w:t>
            </w:r>
          </w:p>
        </w:tc>
        <w:tc>
          <w:tcPr>
            <w:tcW w:w="2105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left"/>
              <w:rPr>
                <w:rFonts w:hint="eastAsia" w:ascii="楷体" w:hAnsi="楷体" w:eastAsia="楷体" w:cs="楷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0"/>
                <w:szCs w:val="20"/>
                <w:lang w:val="en-US" w:eastAsia="zh-CN"/>
              </w:rPr>
              <w:t>王宏  赵恒</w:t>
            </w:r>
          </w:p>
        </w:tc>
        <w:tc>
          <w:tcPr>
            <w:tcW w:w="1778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600" w:firstLineChars="300"/>
              <w:jc w:val="left"/>
              <w:rPr>
                <w:rFonts w:hint="eastAsia" w:ascii="楷体" w:hAnsi="楷体" w:eastAsia="楷体" w:cs="楷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0"/>
                <w:szCs w:val="20"/>
                <w:lang w:val="en-US" w:eastAsia="zh-CN"/>
              </w:rPr>
              <w:t>屠敏</w:t>
            </w:r>
          </w:p>
        </w:tc>
      </w:tr>
    </w:tbl>
    <w:p>
      <w:pPr>
        <w:pStyle w:val="17"/>
        <w:widowControl/>
        <w:adjustRightInd w:val="0"/>
        <w:snapToGrid w:val="0"/>
        <w:spacing w:line="360" w:lineRule="auto"/>
        <w:rPr>
          <w:rFonts w:ascii="楷体" w:hAnsi="楷体" w:eastAsia="楷体" w:cs="楷体"/>
          <w:sz w:val="24"/>
          <w:szCs w:val="32"/>
        </w:rPr>
      </w:pPr>
      <w:r>
        <w:rPr>
          <w:rFonts w:hint="eastAsia" w:ascii="楷体" w:hAnsi="楷体" w:eastAsia="楷体" w:cs="楷体"/>
          <w:color w:val="333333"/>
          <w:sz w:val="20"/>
          <w:szCs w:val="20"/>
        </w:rPr>
        <w:t>五、公告期限</w:t>
      </w:r>
    </w:p>
    <w:p>
      <w:pPr>
        <w:pStyle w:val="6"/>
        <w:widowControl/>
        <w:adjustRightInd w:val="0"/>
        <w:snapToGrid w:val="0"/>
        <w:spacing w:line="360" w:lineRule="auto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color w:val="333333"/>
          <w:sz w:val="20"/>
          <w:szCs w:val="20"/>
        </w:rPr>
        <w:t>自本公告发布之日起1个工作日。</w:t>
      </w:r>
    </w:p>
    <w:p>
      <w:pPr>
        <w:pStyle w:val="17"/>
        <w:widowControl/>
        <w:adjustRightInd w:val="0"/>
        <w:snapToGrid w:val="0"/>
        <w:spacing w:line="360" w:lineRule="auto"/>
        <w:rPr>
          <w:rFonts w:ascii="楷体" w:hAnsi="楷体" w:eastAsia="楷体" w:cs="楷体"/>
          <w:sz w:val="24"/>
          <w:szCs w:val="32"/>
        </w:rPr>
      </w:pPr>
      <w:r>
        <w:rPr>
          <w:rFonts w:hint="eastAsia" w:ascii="楷体" w:hAnsi="楷体" w:eastAsia="楷体" w:cs="楷体"/>
          <w:color w:val="333333"/>
          <w:sz w:val="20"/>
          <w:szCs w:val="20"/>
        </w:rPr>
        <w:t>六、凡对本次公告内容提出询问，请按以下方式联系。</w:t>
      </w:r>
    </w:p>
    <w:p>
      <w:pPr>
        <w:pStyle w:val="6"/>
        <w:widowControl/>
        <w:spacing w:line="360" w:lineRule="auto"/>
        <w:rPr>
          <w:rFonts w:hint="eastAsia" w:ascii="楷体" w:hAnsi="楷体" w:eastAsia="楷体" w:cs="楷体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1、</w:t>
      </w:r>
      <w:r>
        <w:rPr>
          <w:rFonts w:hint="eastAsia" w:ascii="楷体" w:hAnsi="楷体" w:eastAsia="楷体" w:cs="楷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采购人信息：</w:t>
      </w:r>
      <w:r>
        <w:rPr>
          <w:rFonts w:hint="eastAsia" w:ascii="楷体" w:hAnsi="楷体" w:eastAsia="楷体" w:cs="楷体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汉中市南郑区人民医院</w:t>
      </w:r>
    </w:p>
    <w:p>
      <w:pPr>
        <w:pStyle w:val="6"/>
        <w:widowControl/>
        <w:spacing w:line="360" w:lineRule="auto"/>
        <w:ind w:firstLine="630" w:firstLineChars="300"/>
        <w:rPr>
          <w:rFonts w:hint="eastAsia" w:ascii="楷体" w:hAnsi="楷体" w:eastAsia="楷体" w:cs="楷体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联系电话：</w:t>
      </w: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0916-5510788</w:t>
      </w:r>
    </w:p>
    <w:p>
      <w:pPr>
        <w:pStyle w:val="6"/>
        <w:widowControl/>
        <w:spacing w:line="360" w:lineRule="auto"/>
        <w:rPr>
          <w:rFonts w:hint="eastAsia" w:ascii="楷体" w:hAnsi="楷体" w:eastAsia="楷体" w:cs="楷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2、项目联系方式</w:t>
      </w:r>
    </w:p>
    <w:p>
      <w:pPr>
        <w:pStyle w:val="6"/>
        <w:widowControl/>
        <w:spacing w:line="360" w:lineRule="auto"/>
        <w:ind w:firstLine="630" w:firstLineChars="300"/>
        <w:rPr>
          <w:rFonts w:hint="eastAsia" w:ascii="楷体" w:hAnsi="楷体" w:eastAsia="楷体" w:cs="楷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项目联系人：</w:t>
      </w:r>
      <w:r>
        <w:rPr>
          <w:rFonts w:hint="eastAsia" w:ascii="楷体" w:hAnsi="楷体" w:eastAsia="楷体" w:cs="楷体"/>
          <w:color w:val="auto"/>
          <w:sz w:val="24"/>
          <w:szCs w:val="24"/>
          <w:highlight w:val="none"/>
          <w:lang w:eastAsia="zh-CN"/>
        </w:rPr>
        <w:t>杨</w:t>
      </w:r>
      <w:r>
        <w:rPr>
          <w:rFonts w:hint="eastAsia" w:ascii="楷体" w:hAnsi="楷体" w:eastAsia="楷体" w:cs="楷体"/>
          <w:color w:val="auto"/>
          <w:sz w:val="24"/>
          <w:szCs w:val="24"/>
          <w:highlight w:val="none"/>
        </w:rPr>
        <w:t>女士</w:t>
      </w:r>
    </w:p>
    <w:p>
      <w:pPr>
        <w:pStyle w:val="6"/>
        <w:widowControl/>
        <w:spacing w:line="360" w:lineRule="auto"/>
        <w:ind w:firstLine="630" w:firstLineChars="300"/>
        <w:rPr>
          <w:rFonts w:hint="eastAsia" w:ascii="楷体" w:hAnsi="楷体" w:eastAsia="楷体" w:cs="楷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电 话：</w:t>
      </w: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18191609833</w:t>
      </w:r>
    </w:p>
    <w:p>
      <w:pPr>
        <w:pStyle w:val="6"/>
        <w:widowControl/>
        <w:spacing w:line="360" w:lineRule="auto"/>
        <w:rPr>
          <w:rFonts w:hint="eastAsia" w:ascii="楷体" w:hAnsi="楷体" w:eastAsia="楷体" w:cs="楷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传 真：/</w:t>
      </w:r>
    </w:p>
    <w:p>
      <w:pPr>
        <w:pStyle w:val="6"/>
        <w:widowControl/>
        <w:spacing w:line="360" w:lineRule="auto"/>
        <w:rPr>
          <w:rFonts w:ascii="楷体" w:hAnsi="楷体" w:eastAsia="楷体" w:cs="楷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3、采购代理机构信息</w:t>
      </w:r>
    </w:p>
    <w:p>
      <w:pPr>
        <w:pStyle w:val="6"/>
        <w:widowControl/>
        <w:spacing w:line="360" w:lineRule="auto"/>
        <w:ind w:firstLine="630" w:firstLineChars="300"/>
        <w:rPr>
          <w:rFonts w:ascii="楷体" w:hAnsi="楷体" w:eastAsia="楷体" w:cs="楷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名称：陕西信鹏项目管理有限公司</w:t>
      </w:r>
    </w:p>
    <w:p>
      <w:pPr>
        <w:pStyle w:val="6"/>
        <w:widowControl/>
        <w:spacing w:line="360" w:lineRule="auto"/>
        <w:ind w:firstLine="630" w:firstLineChars="300"/>
        <w:rPr>
          <w:rFonts w:hint="eastAsia" w:ascii="楷体" w:hAnsi="楷体" w:eastAsia="楷体" w:cs="楷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联系地址：汉中市南郑区汉山街道办高庄村机电工业集中区二楼</w:t>
      </w:r>
    </w:p>
    <w:p>
      <w:pPr>
        <w:pStyle w:val="6"/>
        <w:widowControl/>
        <w:spacing w:line="360" w:lineRule="auto"/>
        <w:ind w:firstLine="630" w:firstLineChars="300"/>
        <w:rPr>
          <w:rFonts w:hint="eastAsia" w:ascii="楷体" w:hAnsi="楷体" w:eastAsia="楷体" w:cs="楷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pStyle w:val="6"/>
        <w:widowControl/>
        <w:spacing w:line="360" w:lineRule="auto"/>
        <w:ind w:firstLine="630" w:firstLineChars="300"/>
        <w:rPr>
          <w:rFonts w:hint="eastAsia" w:ascii="楷体" w:hAnsi="楷体" w:eastAsia="楷体" w:cs="楷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pStyle w:val="6"/>
        <w:widowControl/>
        <w:spacing w:line="360" w:lineRule="auto"/>
        <w:ind w:firstLine="630" w:firstLineChars="300"/>
        <w:rPr>
          <w:rFonts w:hint="eastAsia" w:ascii="楷体" w:hAnsi="楷体" w:eastAsia="楷体" w:cs="楷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    </w:t>
      </w:r>
      <w:r>
        <w:rPr>
          <w:rFonts w:hint="eastAsia" w:ascii="楷体" w:hAnsi="楷体" w:eastAsia="楷体" w:cs="楷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陕西信鹏项目管理有限公司</w:t>
      </w:r>
    </w:p>
    <w:p>
      <w:pPr>
        <w:pStyle w:val="6"/>
        <w:widowControl/>
        <w:adjustRightInd w:val="0"/>
        <w:snapToGrid w:val="0"/>
        <w:spacing w:before="210" w:after="210" w:line="360" w:lineRule="auto"/>
        <w:ind w:firstLine="6400" w:firstLineChars="3200"/>
        <w:rPr>
          <w:rFonts w:ascii="楷体" w:hAnsi="楷体" w:eastAsia="楷体" w:cs="楷体"/>
          <w:color w:val="auto"/>
        </w:rPr>
      </w:pPr>
      <w:r>
        <w:rPr>
          <w:rFonts w:hint="eastAsia" w:ascii="楷体" w:hAnsi="楷体" w:eastAsia="楷体" w:cs="楷体"/>
          <w:color w:val="auto"/>
          <w:sz w:val="20"/>
          <w:szCs w:val="20"/>
        </w:rPr>
        <w:t>202</w:t>
      </w:r>
      <w:r>
        <w:rPr>
          <w:rFonts w:hint="eastAsia" w:ascii="楷体" w:hAnsi="楷体" w:eastAsia="楷体" w:cs="楷体"/>
          <w:color w:val="auto"/>
          <w:sz w:val="20"/>
          <w:szCs w:val="20"/>
          <w:lang w:val="en-US" w:eastAsia="zh-CN"/>
        </w:rPr>
        <w:t>2</w:t>
      </w:r>
      <w:r>
        <w:rPr>
          <w:rFonts w:hint="eastAsia" w:ascii="楷体" w:hAnsi="楷体" w:eastAsia="楷体" w:cs="楷体"/>
          <w:color w:val="auto"/>
          <w:sz w:val="20"/>
          <w:szCs w:val="20"/>
        </w:rPr>
        <w:t>年</w:t>
      </w:r>
      <w:r>
        <w:rPr>
          <w:rFonts w:hint="eastAsia" w:ascii="楷体" w:hAnsi="楷体" w:eastAsia="楷体" w:cs="楷体"/>
          <w:color w:val="auto"/>
          <w:sz w:val="20"/>
          <w:szCs w:val="20"/>
          <w:lang w:val="en-US" w:eastAsia="zh-CN"/>
        </w:rPr>
        <w:t>6</w:t>
      </w:r>
      <w:r>
        <w:rPr>
          <w:rFonts w:hint="eastAsia" w:ascii="楷体" w:hAnsi="楷体" w:eastAsia="楷体" w:cs="楷体"/>
          <w:color w:val="auto"/>
          <w:sz w:val="20"/>
          <w:szCs w:val="20"/>
        </w:rPr>
        <w:t>月</w:t>
      </w:r>
      <w:r>
        <w:rPr>
          <w:rFonts w:hint="eastAsia" w:ascii="楷体" w:hAnsi="楷体" w:eastAsia="楷体" w:cs="楷体"/>
          <w:color w:val="auto"/>
          <w:sz w:val="20"/>
          <w:szCs w:val="20"/>
          <w:lang w:val="en-US" w:eastAsia="zh-CN"/>
        </w:rPr>
        <w:t>20</w:t>
      </w:r>
      <w:bookmarkStart w:id="0" w:name="_GoBack"/>
      <w:bookmarkEnd w:id="0"/>
      <w:r>
        <w:rPr>
          <w:rFonts w:hint="eastAsia" w:ascii="楷体" w:hAnsi="楷体" w:eastAsia="楷体" w:cs="楷体"/>
          <w:color w:val="auto"/>
          <w:sz w:val="20"/>
          <w:szCs w:val="20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nsolas">
    <w:panose1 w:val="020B0609020204030204"/>
    <w:charset w:val="00"/>
    <w:family w:val="modern"/>
    <w:pitch w:val="default"/>
    <w:sig w:usb0="E00006FF" w:usb1="0000FCFF" w:usb2="00000001" w:usb3="00000000" w:csb0="600001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FiMTA3NzBiMTJhZjVhYWU3YTZkYTY4ZjdkYjFhYmUifQ=="/>
  </w:docVars>
  <w:rsids>
    <w:rsidRoot w:val="00542F58"/>
    <w:rsid w:val="00363557"/>
    <w:rsid w:val="004A3199"/>
    <w:rsid w:val="004A6ECC"/>
    <w:rsid w:val="00542F58"/>
    <w:rsid w:val="00CC4111"/>
    <w:rsid w:val="036D0361"/>
    <w:rsid w:val="072B2A97"/>
    <w:rsid w:val="109039E8"/>
    <w:rsid w:val="131A752B"/>
    <w:rsid w:val="16260772"/>
    <w:rsid w:val="16826E60"/>
    <w:rsid w:val="1B7F3C5A"/>
    <w:rsid w:val="1CB96EC8"/>
    <w:rsid w:val="216A1816"/>
    <w:rsid w:val="2A61350F"/>
    <w:rsid w:val="2AC77D9A"/>
    <w:rsid w:val="2DA159EE"/>
    <w:rsid w:val="2DC27056"/>
    <w:rsid w:val="35155175"/>
    <w:rsid w:val="36A32B6A"/>
    <w:rsid w:val="37E41C82"/>
    <w:rsid w:val="3B131EB2"/>
    <w:rsid w:val="418F180B"/>
    <w:rsid w:val="42C2191B"/>
    <w:rsid w:val="44EB42CC"/>
    <w:rsid w:val="46505A31"/>
    <w:rsid w:val="4F8847C5"/>
    <w:rsid w:val="50A218B6"/>
    <w:rsid w:val="5A305608"/>
    <w:rsid w:val="647964DC"/>
    <w:rsid w:val="67413562"/>
    <w:rsid w:val="69D70A2E"/>
    <w:rsid w:val="6B335DE9"/>
    <w:rsid w:val="6E50582B"/>
    <w:rsid w:val="6EE972BF"/>
    <w:rsid w:val="706F4C8F"/>
    <w:rsid w:val="70EA61B7"/>
    <w:rsid w:val="73757058"/>
    <w:rsid w:val="77F54D2F"/>
    <w:rsid w:val="7C9B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240" w:after="120" w:line="630" w:lineRule="atLeast"/>
      <w:jc w:val="center"/>
      <w:outlineLvl w:val="0"/>
    </w:pPr>
    <w:rPr>
      <w:rFonts w:hint="eastAsia" w:ascii="宋体" w:hAnsi="宋体" w:eastAsia="宋体" w:cs="Times New Roman"/>
      <w:b/>
      <w:kern w:val="44"/>
      <w:szCs w:val="21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1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  <w:pPr>
      <w:spacing w:after="120"/>
    </w:pPr>
  </w:style>
  <w:style w:type="paragraph" w:styleId="4">
    <w:name w:val="footer"/>
    <w:basedOn w:val="1"/>
    <w:link w:val="2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2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line="420" w:lineRule="atLeast"/>
      <w:ind w:firstLine="420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333333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TML Definition"/>
    <w:basedOn w:val="7"/>
    <w:qFormat/>
    <w:uiPriority w:val="0"/>
    <w:rPr>
      <w:i/>
    </w:rPr>
  </w:style>
  <w:style w:type="character" w:styleId="12">
    <w:name w:val="Hyperlink"/>
    <w:basedOn w:val="7"/>
    <w:qFormat/>
    <w:uiPriority w:val="0"/>
    <w:rPr>
      <w:color w:val="333333"/>
      <w:u w:val="none"/>
    </w:rPr>
  </w:style>
  <w:style w:type="character" w:styleId="13">
    <w:name w:val="HTML Code"/>
    <w:basedOn w:val="7"/>
    <w:qFormat/>
    <w:uiPriority w:val="0"/>
    <w:rPr>
      <w:rFonts w:hint="default" w:ascii="Consolas" w:hAnsi="Consolas" w:eastAsia="Consolas" w:cs="Consolas"/>
      <w:color w:val="C7254E"/>
      <w:sz w:val="21"/>
      <w:szCs w:val="21"/>
      <w:shd w:val="clear" w:color="auto" w:fill="F9F2F4"/>
    </w:rPr>
  </w:style>
  <w:style w:type="character" w:styleId="14">
    <w:name w:val="HTML Keyboard"/>
    <w:basedOn w:val="7"/>
    <w:qFormat/>
    <w:uiPriority w:val="0"/>
    <w:rPr>
      <w:rFonts w:ascii="Consolas" w:hAnsi="Consolas" w:eastAsia="Consolas" w:cs="Consolas"/>
      <w:color w:val="FFFFFF"/>
      <w:sz w:val="21"/>
      <w:szCs w:val="21"/>
      <w:shd w:val="clear" w:color="auto" w:fill="333333"/>
    </w:rPr>
  </w:style>
  <w:style w:type="character" w:styleId="15">
    <w:name w:val="HTML Sample"/>
    <w:basedOn w:val="7"/>
    <w:qFormat/>
    <w:uiPriority w:val="0"/>
    <w:rPr>
      <w:rFonts w:hint="default" w:ascii="Consolas" w:hAnsi="Consolas" w:eastAsia="Consolas" w:cs="Consolas"/>
      <w:sz w:val="21"/>
      <w:szCs w:val="21"/>
    </w:rPr>
  </w:style>
  <w:style w:type="paragraph" w:customStyle="1" w:styleId="17">
    <w:name w:val="num"/>
    <w:basedOn w:val="1"/>
    <w:qFormat/>
    <w:uiPriority w:val="0"/>
    <w:pPr>
      <w:spacing w:before="158"/>
      <w:jc w:val="left"/>
    </w:pPr>
    <w:rPr>
      <w:rFonts w:cs="Times New Roman"/>
      <w:b/>
      <w:kern w:val="0"/>
    </w:rPr>
  </w:style>
  <w:style w:type="character" w:customStyle="1" w:styleId="18">
    <w:name w:val="tmpztreemove_arrow"/>
    <w:basedOn w:val="7"/>
    <w:qFormat/>
    <w:uiPriority w:val="0"/>
    <w:rPr>
      <w:shd w:val="clear" w:color="auto" w:fill="FFFFFF"/>
    </w:rPr>
  </w:style>
  <w:style w:type="character" w:customStyle="1" w:styleId="19">
    <w:name w:val="hover3"/>
    <w:basedOn w:val="7"/>
    <w:qFormat/>
    <w:uiPriority w:val="0"/>
    <w:rPr>
      <w:shd w:val="clear" w:color="auto" w:fill="EEEEEE"/>
    </w:rPr>
  </w:style>
  <w:style w:type="character" w:customStyle="1" w:styleId="20">
    <w:name w:val="old"/>
    <w:basedOn w:val="7"/>
    <w:qFormat/>
    <w:uiPriority w:val="0"/>
    <w:rPr>
      <w:color w:val="999999"/>
    </w:rPr>
  </w:style>
  <w:style w:type="character" w:customStyle="1" w:styleId="21">
    <w:name w:val="glyphicon4"/>
    <w:basedOn w:val="7"/>
    <w:qFormat/>
    <w:uiPriority w:val="0"/>
  </w:style>
  <w:style w:type="character" w:customStyle="1" w:styleId="22">
    <w:name w:val="hour_am"/>
    <w:basedOn w:val="7"/>
    <w:qFormat/>
    <w:uiPriority w:val="0"/>
  </w:style>
  <w:style w:type="character" w:customStyle="1" w:styleId="23">
    <w:name w:val="hour_pm"/>
    <w:basedOn w:val="7"/>
    <w:qFormat/>
    <w:uiPriority w:val="0"/>
  </w:style>
  <w:style w:type="character" w:customStyle="1" w:styleId="24">
    <w:name w:val="indent"/>
    <w:basedOn w:val="7"/>
    <w:qFormat/>
    <w:uiPriority w:val="0"/>
  </w:style>
  <w:style w:type="character" w:customStyle="1" w:styleId="25">
    <w:name w:val="button"/>
    <w:basedOn w:val="7"/>
    <w:qFormat/>
    <w:uiPriority w:val="0"/>
  </w:style>
  <w:style w:type="paragraph" w:styleId="26">
    <w:name w:val="No Spacing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27">
    <w:name w:val="页眉 字符"/>
    <w:basedOn w:val="7"/>
    <w:link w:val="5"/>
    <w:qFormat/>
    <w:uiPriority w:val="0"/>
    <w:rPr>
      <w:kern w:val="2"/>
      <w:sz w:val="18"/>
      <w:szCs w:val="18"/>
    </w:rPr>
  </w:style>
  <w:style w:type="character" w:customStyle="1" w:styleId="28">
    <w:name w:val="页脚 字符"/>
    <w:basedOn w:val="7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303</Words>
  <Characters>329</Characters>
  <Lines>3</Lines>
  <Paragraphs>1</Paragraphs>
  <TotalTime>2</TotalTime>
  <ScaleCrop>false</ScaleCrop>
  <LinksUpToDate>false</LinksUpToDate>
  <CharactersWithSpaces>387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2020-09-29T05:07:00Z</dcterms:created>
  <dc:creator>13442</dc:creator>
  <cp:lastModifiedBy>soul</cp:lastModifiedBy>
  <dcterms:modified xsi:type="dcterms:W3CDTF">2022-06-19T14:14:32Z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  <property fmtid="{D5CDD505-2E9C-101B-9397-08002B2CF9AE}" pid="3" name="ICV">
    <vt:lpwstr>076DF71F96984BD2A0773E8D2D2770CC</vt:lpwstr>
  </property>
</Properties>
</file>