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exact"/>
        <w:ind w:left="0" w:right="0"/>
        <w:jc w:val="center"/>
        <w:textAlignment w:val="auto"/>
        <w:rPr>
          <w:b/>
          <w:bCs/>
          <w:color w:val="333333"/>
          <w:sz w:val="30"/>
          <w:szCs w:val="30"/>
        </w:rPr>
      </w:pPr>
      <w:r>
        <w:rPr>
          <w:rFonts w:hint="eastAsia"/>
          <w:b/>
          <w:bCs/>
          <w:color w:val="333333"/>
          <w:sz w:val="30"/>
          <w:szCs w:val="30"/>
          <w:lang w:eastAsia="zh-CN"/>
        </w:rPr>
        <w:t>汉中市龙岗高级中学家具采购项目</w:t>
      </w:r>
      <w:r>
        <w:rPr>
          <w:b/>
          <w:bCs/>
          <w:color w:val="333333"/>
          <w:sz w:val="30"/>
          <w:szCs w:val="30"/>
        </w:rPr>
        <w:t>招标公告</w:t>
      </w:r>
    </w:p>
    <w:p>
      <w:pPr>
        <w:keepNext w:val="0"/>
        <w:keepLines w:val="0"/>
        <w:pageBreakBefore w:val="0"/>
        <w:widowControl/>
        <w:suppressLineNumbers w:val="0"/>
        <w:wordWrap/>
        <w:overflowPunct/>
        <w:topLinePunct w:val="0"/>
        <w:bidi w:val="0"/>
        <w:spacing w:before="0" w:beforeAutospacing="0" w:after="0" w:afterAutospacing="0" w:line="360" w:lineRule="auto"/>
        <w:ind w:left="0" w:right="0"/>
        <w:jc w:val="left"/>
        <w:rPr>
          <w:rFonts w:ascii="Times New Roman" w:hAnsi="Times New Roman" w:eastAsia="宋体" w:cs="Times New Roman"/>
          <w:b/>
          <w:bCs/>
          <w:kern w:val="0"/>
          <w:sz w:val="22"/>
          <w:szCs w:val="22"/>
          <w:lang w:val="en-US" w:eastAsia="zh-CN" w:bidi="ar"/>
        </w:rPr>
      </w:pPr>
      <w:r>
        <w:rPr>
          <w:rFonts w:hint="eastAsia" w:ascii="Times New Roman" w:hAnsi="Times New Roman" w:eastAsia="宋体" w:cs="Times New Roman"/>
          <w:b/>
          <w:bCs/>
          <w:kern w:val="0"/>
          <w:sz w:val="22"/>
          <w:szCs w:val="22"/>
          <w:lang w:val="en-US" w:eastAsia="zh-CN" w:bidi="ar"/>
        </w:rPr>
        <w:t>一、</w:t>
      </w:r>
      <w:r>
        <w:rPr>
          <w:rFonts w:ascii="Times New Roman" w:hAnsi="Times New Roman" w:eastAsia="宋体" w:cs="Times New Roman"/>
          <w:b/>
          <w:bCs/>
          <w:kern w:val="0"/>
          <w:sz w:val="22"/>
          <w:szCs w:val="22"/>
          <w:lang w:val="en-US" w:eastAsia="zh-CN" w:bidi="ar"/>
        </w:rPr>
        <w:t>招标条件</w:t>
      </w:r>
    </w:p>
    <w:p>
      <w:pPr>
        <w:keepNext w:val="0"/>
        <w:keepLines w:val="0"/>
        <w:pageBreakBefore w:val="0"/>
        <w:widowControl/>
        <w:suppressLineNumbers w:val="0"/>
        <w:wordWrap/>
        <w:overflowPunct/>
        <w:topLinePunct w:val="0"/>
        <w:bidi w:val="0"/>
        <w:spacing w:before="0" w:beforeAutospacing="0" w:after="0" w:afterAutospacing="0" w:line="360" w:lineRule="auto"/>
        <w:ind w:left="0" w:right="0"/>
        <w:jc w:val="left"/>
      </w:pPr>
      <w:r>
        <w:rPr>
          <w:rFonts w:ascii="Calibri" w:hAnsi="Calibri" w:eastAsia="宋体" w:cs="Times New Roman"/>
          <w:kern w:val="0"/>
          <w:sz w:val="24"/>
          <w:szCs w:val="24"/>
          <w:lang w:val="en-US" w:eastAsia="zh-CN" w:bidi="ar"/>
        </w:rPr>
        <w:t>      本招标项目</w:t>
      </w:r>
      <w:r>
        <w:rPr>
          <w:rFonts w:hint="eastAsia" w:ascii="Calibri" w:hAnsi="Calibri" w:cs="Times New Roman"/>
          <w:kern w:val="0"/>
          <w:sz w:val="24"/>
          <w:szCs w:val="24"/>
          <w:lang w:val="en-US" w:eastAsia="zh-CN" w:bidi="ar"/>
        </w:rPr>
        <w:t>汉中市龙岗高级中学家具采购项目，招标人为</w:t>
      </w:r>
      <w:r>
        <w:rPr>
          <w:rFonts w:hint="eastAsia" w:ascii="Calibri" w:hAnsi="Calibri" w:eastAsia="宋体" w:cs="Times New Roman"/>
          <w:kern w:val="0"/>
          <w:sz w:val="24"/>
          <w:szCs w:val="24"/>
          <w:lang w:val="en-US" w:eastAsia="zh-CN" w:bidi="ar"/>
        </w:rPr>
        <w:t>汉中市龙岗高级中学有限公司</w:t>
      </w:r>
      <w:r>
        <w:rPr>
          <w:rFonts w:ascii="Calibri" w:hAnsi="Calibri" w:eastAsia="宋体" w:cs="Times New Roman"/>
          <w:kern w:val="0"/>
          <w:sz w:val="24"/>
          <w:szCs w:val="24"/>
          <w:lang w:val="en-US" w:eastAsia="zh-CN" w:bidi="ar"/>
        </w:rPr>
        <w:t>，建设资金来自</w:t>
      </w:r>
      <w:r>
        <w:rPr>
          <w:rFonts w:hint="eastAsia" w:ascii="Calibri" w:hAnsi="Calibri" w:cs="Times New Roman"/>
          <w:kern w:val="0"/>
          <w:sz w:val="24"/>
          <w:szCs w:val="24"/>
          <w:lang w:val="en-US" w:eastAsia="zh-CN" w:bidi="ar"/>
        </w:rPr>
        <w:t>自筹</w:t>
      </w:r>
      <w:r>
        <w:rPr>
          <w:rFonts w:ascii="Calibri" w:hAnsi="Calibri" w:eastAsia="宋体" w:cs="Times New Roman"/>
          <w:kern w:val="0"/>
          <w:sz w:val="24"/>
          <w:szCs w:val="24"/>
          <w:lang w:val="en-US" w:eastAsia="zh-CN" w:bidi="ar"/>
        </w:rPr>
        <w:t>。项目已具备招标条件，现对该项目进行公开招标，特邀有意愿的投标人参加投标。</w:t>
      </w:r>
    </w:p>
    <w:p>
      <w:pPr>
        <w:pStyle w:val="8"/>
        <w:keepNext w:val="0"/>
        <w:keepLines w:val="0"/>
        <w:widowControl/>
        <w:suppressLineNumbers w:val="0"/>
        <w:spacing w:before="0" w:beforeAutospacing="0" w:after="0" w:afterAutospacing="0"/>
        <w:ind w:left="0" w:right="0" w:firstLine="0"/>
        <w:jc w:val="left"/>
      </w:pPr>
      <w:r>
        <w:rPr>
          <w:b/>
          <w:bCs/>
          <w:kern w:val="0"/>
          <w:sz w:val="22"/>
          <w:szCs w:val="22"/>
          <w:lang w:val="en-US" w:eastAsia="zh-CN" w:bidi="ar"/>
        </w:rPr>
        <w:t>  </w:t>
      </w:r>
      <w:r>
        <w:rPr>
          <w:rFonts w:hint="eastAsia"/>
          <w:b/>
          <w:bCs/>
          <w:kern w:val="0"/>
          <w:sz w:val="22"/>
          <w:szCs w:val="22"/>
          <w:lang w:val="en-US" w:eastAsia="zh-CN" w:bidi="ar"/>
        </w:rPr>
        <w:t>二</w:t>
      </w:r>
      <w:r>
        <w:rPr>
          <w:b/>
          <w:bCs/>
          <w:kern w:val="0"/>
          <w:sz w:val="22"/>
          <w:szCs w:val="22"/>
          <w:lang w:val="en-US" w:eastAsia="zh-CN" w:bidi="ar"/>
        </w:rPr>
        <w:t>、项目概况与招标范围</w:t>
      </w:r>
    </w:p>
    <w:p>
      <w:pPr>
        <w:pStyle w:val="4"/>
        <w:keepNext w:val="0"/>
        <w:keepLines w:val="0"/>
        <w:widowControl/>
        <w:suppressLineNumbers w:val="0"/>
        <w:spacing w:before="0" w:beforeAutospacing="0" w:after="0" w:afterAutospacing="0" w:line="510" w:lineRule="atLeast"/>
        <w:ind w:left="0" w:right="0" w:firstLine="420"/>
        <w:rPr>
          <w:rFonts w:hint="eastAsia"/>
          <w:lang w:eastAsia="zh-CN"/>
        </w:rPr>
      </w:pPr>
      <w:r>
        <w:t>1</w:t>
      </w:r>
      <w:r>
        <w:rPr>
          <w:rFonts w:hint="eastAsia"/>
          <w:lang w:eastAsia="zh-CN"/>
        </w:rPr>
        <w:t>、</w:t>
      </w:r>
      <w:r>
        <w:t>项目名称：</w:t>
      </w:r>
      <w:r>
        <w:rPr>
          <w:rFonts w:hint="eastAsia"/>
          <w:lang w:eastAsia="zh-CN"/>
        </w:rPr>
        <w:t>汉中市龙岗高级中学家具采购项目</w:t>
      </w:r>
    </w:p>
    <w:p>
      <w:pPr>
        <w:pStyle w:val="4"/>
        <w:keepNext w:val="0"/>
        <w:keepLines w:val="0"/>
        <w:widowControl/>
        <w:suppressLineNumbers w:val="0"/>
        <w:spacing w:before="0" w:beforeAutospacing="0" w:after="0" w:afterAutospacing="0" w:line="510" w:lineRule="atLeast"/>
        <w:ind w:left="0" w:right="0" w:firstLine="420"/>
      </w:pPr>
      <w:r>
        <w:rPr>
          <w:rFonts w:hint="eastAsia"/>
          <w:lang w:val="en-US" w:eastAsia="zh-CN"/>
        </w:rPr>
        <w:t>2</w:t>
      </w:r>
      <w:r>
        <w:t>、预算金额：</w:t>
      </w:r>
      <w:r>
        <w:rPr>
          <w:rFonts w:hint="eastAsia"/>
          <w:lang w:val="en-US" w:eastAsia="zh-CN"/>
        </w:rPr>
        <w:t>约433万</w:t>
      </w:r>
      <w:r>
        <w:t>元</w:t>
      </w:r>
    </w:p>
    <w:p>
      <w:pPr>
        <w:pStyle w:val="4"/>
        <w:keepNext w:val="0"/>
        <w:keepLines w:val="0"/>
        <w:widowControl/>
        <w:suppressLineNumbers w:val="0"/>
        <w:spacing w:before="0" w:beforeAutospacing="0" w:after="0" w:afterAutospacing="0" w:line="510" w:lineRule="atLeast"/>
        <w:ind w:left="0" w:right="0" w:firstLine="420"/>
        <w:rPr>
          <w:rFonts w:hint="eastAsia"/>
          <w:lang w:eastAsia="zh-CN"/>
        </w:rPr>
      </w:pPr>
      <w:r>
        <w:rPr>
          <w:rFonts w:hint="eastAsia"/>
          <w:lang w:val="en-US" w:eastAsia="zh-CN"/>
        </w:rPr>
        <w:t>3、项目地点：</w:t>
      </w:r>
      <w:r>
        <w:rPr>
          <w:rFonts w:hint="eastAsia"/>
          <w:lang w:eastAsia="zh-CN"/>
        </w:rPr>
        <w:t>汉中市龙岗高级中学</w:t>
      </w:r>
    </w:p>
    <w:p>
      <w:pPr>
        <w:pStyle w:val="4"/>
        <w:keepNext w:val="0"/>
        <w:keepLines w:val="0"/>
        <w:widowControl/>
        <w:suppressLineNumbers w:val="0"/>
        <w:spacing w:before="0" w:beforeAutospacing="0" w:after="0" w:afterAutospacing="0" w:line="510" w:lineRule="atLeast"/>
        <w:ind w:left="0" w:right="0" w:firstLine="420"/>
        <w:rPr>
          <w:rFonts w:hint="eastAsia"/>
          <w:lang w:val="en-US" w:eastAsia="zh-CN"/>
        </w:rPr>
      </w:pPr>
      <w:r>
        <w:rPr>
          <w:rFonts w:hint="eastAsia"/>
          <w:lang w:val="en-US" w:eastAsia="zh-CN"/>
        </w:rPr>
        <w:t>4、工程规模：</w:t>
      </w:r>
      <w:r>
        <w:rPr>
          <w:rFonts w:hint="eastAsia"/>
          <w:lang w:eastAsia="zh-CN"/>
        </w:rPr>
        <w:t>汉中市龙岗高级中学</w:t>
      </w:r>
      <w:r>
        <w:rPr>
          <w:rFonts w:hint="eastAsia"/>
          <w:lang w:val="en-US" w:eastAsia="zh-CN"/>
        </w:rPr>
        <w:t>办公及宿舍家具</w:t>
      </w:r>
    </w:p>
    <w:p>
      <w:pPr>
        <w:pStyle w:val="4"/>
        <w:keepNext w:val="0"/>
        <w:keepLines w:val="0"/>
        <w:widowControl/>
        <w:suppressLineNumbers w:val="0"/>
        <w:spacing w:before="0" w:beforeAutospacing="0" w:after="0" w:afterAutospacing="0" w:line="510" w:lineRule="atLeast"/>
        <w:ind w:left="0" w:right="0" w:firstLine="420"/>
        <w:rPr>
          <w:rFonts w:hint="default"/>
          <w:lang w:val="en-US" w:eastAsia="zh-CN"/>
        </w:rPr>
      </w:pPr>
      <w:r>
        <w:rPr>
          <w:rFonts w:hint="eastAsia"/>
          <w:lang w:val="en-US" w:eastAsia="zh-CN"/>
        </w:rPr>
        <w:t>5、招标范围：</w:t>
      </w:r>
      <w:r>
        <w:rPr>
          <w:rFonts w:ascii="Calibri" w:hAnsi="Calibri" w:eastAsia="宋体" w:cs="Times New Roman"/>
          <w:kern w:val="0"/>
          <w:sz w:val="24"/>
          <w:szCs w:val="24"/>
          <w:lang w:val="en-US" w:eastAsia="zh-CN" w:bidi="ar"/>
        </w:rPr>
        <w:t>经批准的本项目中，完成的全部</w:t>
      </w:r>
      <w:r>
        <w:rPr>
          <w:rFonts w:hint="eastAsia" w:ascii="Calibri" w:hAnsi="Calibri" w:cs="Times New Roman"/>
          <w:kern w:val="0"/>
          <w:sz w:val="24"/>
          <w:szCs w:val="24"/>
          <w:lang w:val="en-US" w:eastAsia="zh-CN" w:bidi="ar"/>
        </w:rPr>
        <w:t>货物安装</w:t>
      </w:r>
      <w:r>
        <w:rPr>
          <w:rFonts w:ascii="Calibri" w:hAnsi="Calibri" w:eastAsia="宋体" w:cs="Times New Roman"/>
          <w:kern w:val="0"/>
          <w:sz w:val="24"/>
          <w:szCs w:val="24"/>
          <w:lang w:val="en-US" w:eastAsia="zh-CN" w:bidi="ar"/>
        </w:rPr>
        <w:t>、质量保修</w:t>
      </w:r>
      <w:r>
        <w:rPr>
          <w:rFonts w:hint="eastAsia" w:ascii="Calibri" w:hAnsi="Calibri" w:cs="Times New Roman"/>
          <w:kern w:val="0"/>
          <w:sz w:val="24"/>
          <w:szCs w:val="24"/>
          <w:lang w:val="en-US" w:eastAsia="zh-CN" w:bidi="ar"/>
        </w:rPr>
        <w:t>等</w:t>
      </w:r>
      <w:r>
        <w:rPr>
          <w:rFonts w:ascii="Calibri" w:hAnsi="Calibri" w:eastAsia="宋体" w:cs="Times New Roman"/>
          <w:kern w:val="0"/>
          <w:sz w:val="24"/>
          <w:szCs w:val="24"/>
          <w:lang w:val="en-US" w:eastAsia="zh-CN" w:bidi="ar"/>
        </w:rPr>
        <w:t>；</w:t>
      </w:r>
    </w:p>
    <w:p>
      <w:pPr>
        <w:pStyle w:val="4"/>
        <w:keepNext w:val="0"/>
        <w:keepLines w:val="0"/>
        <w:widowControl/>
        <w:suppressLineNumbers w:val="0"/>
        <w:spacing w:before="0" w:beforeAutospacing="0" w:after="0" w:afterAutospacing="0" w:line="510" w:lineRule="atLeast"/>
        <w:ind w:left="0" w:right="0" w:firstLine="420"/>
        <w:rPr>
          <w:rFonts w:hint="default"/>
          <w:lang w:val="en-US" w:eastAsia="zh-CN"/>
        </w:rPr>
      </w:pPr>
      <w:r>
        <w:rPr>
          <w:rFonts w:hint="eastAsia"/>
          <w:lang w:val="en-US" w:eastAsia="zh-CN"/>
        </w:rPr>
        <w:t>6、工期：10天。</w:t>
      </w:r>
    </w:p>
    <w:p>
      <w:pPr>
        <w:pStyle w:val="4"/>
        <w:keepNext w:val="0"/>
        <w:keepLines w:val="0"/>
        <w:widowControl/>
        <w:suppressLineNumbers w:val="0"/>
        <w:spacing w:before="0" w:beforeAutospacing="0" w:after="0" w:afterAutospacing="0" w:line="510" w:lineRule="atLeast"/>
        <w:ind w:left="0" w:right="0" w:firstLine="420"/>
      </w:pPr>
      <w:r>
        <w:rPr>
          <w:rFonts w:hint="eastAsia"/>
          <w:b/>
          <w:bCs/>
          <w:kern w:val="0"/>
          <w:sz w:val="22"/>
          <w:szCs w:val="22"/>
          <w:lang w:val="en-US" w:eastAsia="zh-CN" w:bidi="ar"/>
        </w:rPr>
        <w:t>三</w:t>
      </w:r>
      <w:r>
        <w:rPr>
          <w:b/>
          <w:bCs/>
          <w:kern w:val="0"/>
          <w:sz w:val="22"/>
          <w:szCs w:val="22"/>
          <w:lang w:val="en-US" w:eastAsia="zh-CN" w:bidi="ar"/>
        </w:rPr>
        <w:t xml:space="preserve">、 投标人的资格 </w:t>
      </w:r>
    </w:p>
    <w:p>
      <w:pPr>
        <w:pStyle w:val="4"/>
        <w:keepNext w:val="0"/>
        <w:keepLines w:val="0"/>
        <w:widowControl/>
        <w:suppressLineNumbers w:val="0"/>
        <w:spacing w:before="0" w:beforeAutospacing="0" w:after="0" w:afterAutospacing="0" w:line="510" w:lineRule="atLeast"/>
        <w:ind w:left="0" w:right="0" w:firstLine="420"/>
      </w:pPr>
      <w:r>
        <w:t xml:space="preserve">1、营业执照等主体资格证明文件：提供有效存续的企业营业执照（副本）/事业单位法人证书/相应主管部门核发的专业服务机构执业许可证及从业资质证书/民办非企业单位登记证书。经营范围应涵盖招标文件规定的采购内容。 </w:t>
      </w:r>
    </w:p>
    <w:p>
      <w:pPr>
        <w:pStyle w:val="4"/>
        <w:keepNext w:val="0"/>
        <w:keepLines w:val="0"/>
        <w:widowControl/>
        <w:suppressLineNumbers w:val="0"/>
        <w:spacing w:before="0" w:beforeAutospacing="0" w:after="0" w:afterAutospacing="0" w:line="510" w:lineRule="atLeast"/>
        <w:ind w:left="0" w:right="0" w:firstLine="420"/>
      </w:pPr>
      <w:r>
        <w:t>2、提供具有履行本合同所必需的专业能力的说明及承诺；</w:t>
      </w:r>
    </w:p>
    <w:p>
      <w:pPr>
        <w:pStyle w:val="4"/>
        <w:keepNext w:val="0"/>
        <w:keepLines w:val="0"/>
        <w:widowControl/>
        <w:suppressLineNumbers w:val="0"/>
        <w:spacing w:before="0" w:beforeAutospacing="0" w:after="0" w:afterAutospacing="0" w:line="510" w:lineRule="atLeast"/>
        <w:ind w:right="0" w:firstLine="240" w:firstLineChars="100"/>
      </w:pPr>
      <w:r>
        <w:t xml:space="preserve"> 3、社会保障资金缴纳证明：提供截止至</w:t>
      </w:r>
      <w:r>
        <w:rPr>
          <w:rFonts w:hint="eastAsia"/>
          <w:lang w:eastAsia="zh-CN"/>
        </w:rPr>
        <w:t>投标</w:t>
      </w:r>
      <w:r>
        <w:t>截止时间前12个月内任意</w:t>
      </w:r>
      <w:r>
        <w:rPr>
          <w:rFonts w:hint="eastAsia"/>
          <w:lang w:val="en-US" w:eastAsia="zh-CN"/>
        </w:rPr>
        <w:t>一</w:t>
      </w:r>
      <w:r>
        <w:t>个月份的社保缴费凭据或社保机构开具的社会保险参保缴费情况证明；（依法不需要缴纳社会保障资金的</w:t>
      </w:r>
      <w:r>
        <w:rPr>
          <w:rFonts w:hint="eastAsia"/>
          <w:lang w:val="en-US" w:eastAsia="zh-CN"/>
        </w:rPr>
        <w:t>企业</w:t>
      </w:r>
      <w:r>
        <w:t>应提供相关证明）；</w:t>
      </w:r>
    </w:p>
    <w:p>
      <w:pPr>
        <w:pStyle w:val="4"/>
        <w:keepNext w:val="0"/>
        <w:keepLines w:val="0"/>
        <w:widowControl/>
        <w:suppressLineNumbers w:val="0"/>
        <w:spacing w:before="0" w:beforeAutospacing="0" w:after="0" w:afterAutospacing="0" w:line="510" w:lineRule="atLeast"/>
        <w:ind w:right="0" w:firstLine="240" w:firstLineChars="100"/>
      </w:pPr>
      <w:r>
        <w:t xml:space="preserve"> 4、财务状况报告：提供</w:t>
      </w:r>
      <w:r>
        <w:rPr>
          <w:rFonts w:hint="eastAsia"/>
          <w:lang w:val="en-US" w:eastAsia="zh-CN"/>
        </w:rPr>
        <w:t>2021或2022</w:t>
      </w:r>
      <w:r>
        <w:t xml:space="preserve">年度经审计的财务会计报告（至少包括审计报告、资产负债表和利润表，成立时间至提交投标文件截止时间不足一年的可提供成立后任意时段的资产负债表）； </w:t>
      </w:r>
    </w:p>
    <w:p>
      <w:pPr>
        <w:pStyle w:val="4"/>
        <w:keepNext w:val="0"/>
        <w:keepLines w:val="0"/>
        <w:widowControl/>
        <w:suppressLineNumbers w:val="0"/>
        <w:spacing w:before="0" w:beforeAutospacing="0" w:after="0" w:afterAutospacing="0" w:line="510" w:lineRule="atLeast"/>
        <w:ind w:right="0" w:firstLine="480" w:firstLineChars="200"/>
      </w:pPr>
      <w:r>
        <w:t>5、税收缴纳证明：</w:t>
      </w:r>
      <w:r>
        <w:rPr>
          <w:rFonts w:hint="eastAsia"/>
          <w:lang w:val="en-US" w:eastAsia="zh-CN"/>
        </w:rPr>
        <w:t>2022</w:t>
      </w:r>
      <w:r>
        <w:t>年至今已缴纳的至少</w:t>
      </w:r>
      <w:r>
        <w:rPr>
          <w:rFonts w:hint="eastAsia"/>
          <w:lang w:eastAsia="zh-CN"/>
        </w:rPr>
        <w:t>三</w:t>
      </w:r>
      <w:r>
        <w:t>个月的纳税证明或完税证明（提供增值税、企业所得税至少一种），依法免税的</w:t>
      </w:r>
      <w:r>
        <w:rPr>
          <w:rFonts w:hint="eastAsia"/>
          <w:lang w:val="en-US" w:eastAsia="zh-CN"/>
        </w:rPr>
        <w:t>企业</w:t>
      </w:r>
      <w:r>
        <w:t>应提供相关文件证明；</w:t>
      </w:r>
    </w:p>
    <w:p>
      <w:pPr>
        <w:pStyle w:val="4"/>
        <w:keepNext w:val="0"/>
        <w:keepLines w:val="0"/>
        <w:widowControl/>
        <w:suppressLineNumbers w:val="0"/>
        <w:spacing w:before="0" w:beforeAutospacing="0" w:after="0" w:afterAutospacing="0" w:line="510" w:lineRule="atLeast"/>
        <w:ind w:right="0" w:firstLine="480" w:firstLineChars="200"/>
      </w:pPr>
      <w:r>
        <w:t>6、提供参加</w:t>
      </w:r>
      <w:r>
        <w:rPr>
          <w:rFonts w:hint="eastAsia"/>
          <w:lang w:eastAsia="zh-CN"/>
        </w:rPr>
        <w:t>本次招标</w:t>
      </w:r>
      <w:r>
        <w:t xml:space="preserve">活动前三年内在经营活动中没有重大违法记录的书面声明。 </w:t>
      </w:r>
    </w:p>
    <w:p>
      <w:pPr>
        <w:pStyle w:val="4"/>
        <w:keepNext w:val="0"/>
        <w:keepLines w:val="0"/>
        <w:widowControl/>
        <w:suppressLineNumbers w:val="0"/>
        <w:spacing w:before="0" w:beforeAutospacing="0" w:after="0" w:afterAutospacing="0" w:line="510" w:lineRule="atLeast"/>
        <w:ind w:right="0" w:firstLine="480" w:firstLineChars="200"/>
        <w:rPr>
          <w:rFonts w:hint="eastAsia"/>
          <w:lang w:eastAsia="zh-CN"/>
        </w:rPr>
      </w:pPr>
      <w:r>
        <w:t>7、</w:t>
      </w:r>
      <w:r>
        <w:rPr>
          <w:rFonts w:hint="eastAsia"/>
          <w:lang w:val="en-US" w:eastAsia="zh-CN"/>
        </w:rPr>
        <w:t>投标人</w:t>
      </w:r>
      <w:r>
        <w:t>不得为“信用中国”网站（www.creditchina.gov.cn）中列入失信被执行人和重大税收违法案件当事人名单</w:t>
      </w:r>
      <w:r>
        <w:rPr>
          <w:rFonts w:hint="eastAsia"/>
          <w:lang w:eastAsia="zh-CN"/>
        </w:rPr>
        <w:t>；</w:t>
      </w:r>
    </w:p>
    <w:p>
      <w:pPr>
        <w:pStyle w:val="4"/>
        <w:keepNext w:val="0"/>
        <w:keepLines w:val="0"/>
        <w:widowControl/>
        <w:suppressLineNumbers w:val="0"/>
        <w:spacing w:before="0" w:beforeAutospacing="0" w:after="0" w:afterAutospacing="0" w:line="510" w:lineRule="atLeast"/>
        <w:ind w:right="0" w:firstLine="480" w:firstLineChars="200"/>
        <w:rPr>
          <w:rFonts w:hint="eastAsia"/>
          <w:lang w:val="en-US" w:eastAsia="zh-CN"/>
        </w:rPr>
      </w:pPr>
      <w:r>
        <w:rPr>
          <w:rFonts w:hint="eastAsia"/>
          <w:lang w:val="en-US" w:eastAsia="zh-CN"/>
        </w:rPr>
        <w:t>8、本项目不接受联合体投标。</w:t>
      </w:r>
    </w:p>
    <w:p>
      <w:pPr>
        <w:pStyle w:val="4"/>
        <w:keepNext w:val="0"/>
        <w:keepLines w:val="0"/>
        <w:widowControl/>
        <w:suppressLineNumbers w:val="0"/>
        <w:spacing w:before="0" w:beforeAutospacing="0" w:after="0" w:afterAutospacing="0" w:line="510" w:lineRule="atLeast"/>
        <w:ind w:right="0" w:firstLine="480" w:firstLineChars="200"/>
        <w:rPr>
          <w:rFonts w:hint="default"/>
          <w:lang w:val="en-US" w:eastAsia="zh-CN"/>
        </w:rPr>
      </w:pPr>
      <w:r>
        <w:rPr>
          <w:rFonts w:hint="eastAsia"/>
          <w:lang w:val="en-US" w:eastAsia="zh-CN"/>
        </w:rPr>
        <w:t>9、</w:t>
      </w:r>
      <w:r>
        <w:rPr>
          <w:lang w:val="en-US" w:eastAsia="zh-CN"/>
        </w:rPr>
        <w:t>资格审查方法</w:t>
      </w:r>
      <w:r>
        <w:rPr>
          <w:rFonts w:hint="eastAsia"/>
          <w:lang w:val="en-US" w:eastAsia="zh-CN"/>
        </w:rPr>
        <w:t>：</w:t>
      </w:r>
      <w:r>
        <w:rPr>
          <w:lang w:val="en-US" w:eastAsia="zh-CN"/>
        </w:rPr>
        <w:t>本次招标采用资格后审的方法对投标人资格进行审查，资格评审的条件、标准、方法详见招标文件</w:t>
      </w:r>
      <w:r>
        <w:rPr>
          <w:rFonts w:ascii="Calibri" w:hAnsi="Calibri" w:eastAsia="宋体" w:cs="Times New Roman"/>
          <w:kern w:val="0"/>
          <w:sz w:val="24"/>
          <w:szCs w:val="24"/>
          <w:lang w:val="en-US" w:eastAsia="zh-CN" w:bidi="ar"/>
        </w:rPr>
        <w:t>。</w:t>
      </w:r>
    </w:p>
    <w:p>
      <w:pPr>
        <w:pStyle w:val="8"/>
        <w:keepNext w:val="0"/>
        <w:keepLines w:val="0"/>
        <w:widowControl/>
        <w:suppressLineNumbers w:val="0"/>
        <w:spacing w:before="0" w:beforeAutospacing="0" w:after="0" w:afterAutospacing="0"/>
        <w:ind w:left="0" w:right="0" w:firstLine="0"/>
        <w:jc w:val="left"/>
      </w:pPr>
      <w:r>
        <w:rPr>
          <w:rFonts w:hint="eastAsia"/>
          <w:b/>
          <w:bCs/>
          <w:kern w:val="0"/>
          <w:sz w:val="22"/>
          <w:szCs w:val="22"/>
          <w:lang w:val="en-US" w:eastAsia="zh-CN" w:bidi="ar"/>
        </w:rPr>
        <w:t>四</w:t>
      </w:r>
      <w:r>
        <w:rPr>
          <w:b/>
          <w:bCs/>
          <w:kern w:val="0"/>
          <w:sz w:val="22"/>
          <w:szCs w:val="22"/>
          <w:lang w:val="en-US" w:eastAsia="zh-CN" w:bidi="ar"/>
        </w:rPr>
        <w:t xml:space="preserve">、 招标文件的获取方式 </w:t>
      </w:r>
    </w:p>
    <w:p>
      <w:pPr>
        <w:pStyle w:val="4"/>
        <w:keepNext w:val="0"/>
        <w:keepLines w:val="0"/>
        <w:widowControl/>
        <w:suppressLineNumbers w:val="0"/>
        <w:spacing w:before="0" w:beforeAutospacing="0" w:after="0" w:afterAutospacing="0" w:line="510" w:lineRule="atLeast"/>
        <w:ind w:left="0" w:right="0" w:firstLine="420"/>
        <w:rPr>
          <w:rFonts w:hint="default" w:eastAsia="宋体"/>
          <w:lang w:val="en-US" w:eastAsia="zh-CN"/>
        </w:rPr>
      </w:pPr>
      <w:r>
        <w:t>时间：</w:t>
      </w:r>
      <w:r>
        <w:rPr>
          <w:rFonts w:hint="eastAsia"/>
          <w:lang w:val="en-US" w:eastAsia="zh-CN"/>
        </w:rPr>
        <w:t>2023年8月07日至2023年8月11日，08:30—12:00分，下午14:30—17:30分，（节假日除外）。</w:t>
      </w:r>
    </w:p>
    <w:p>
      <w:pPr>
        <w:pStyle w:val="4"/>
        <w:keepNext w:val="0"/>
        <w:keepLines w:val="0"/>
        <w:widowControl/>
        <w:suppressLineNumbers w:val="0"/>
        <w:spacing w:before="0" w:beforeAutospacing="0" w:after="0" w:afterAutospacing="0" w:line="510" w:lineRule="atLeast"/>
        <w:ind w:left="0" w:right="0" w:firstLine="420"/>
      </w:pPr>
      <w:r>
        <w:t>地点：汉中市前进西路与兴元路十字艾慕酒店70</w:t>
      </w:r>
      <w:r>
        <w:rPr>
          <w:rFonts w:hint="eastAsia"/>
          <w:lang w:val="en-US" w:eastAsia="zh-CN"/>
        </w:rPr>
        <w:t>2</w:t>
      </w:r>
      <w:r>
        <w:t>室</w:t>
      </w:r>
    </w:p>
    <w:p>
      <w:pPr>
        <w:pStyle w:val="4"/>
        <w:keepNext w:val="0"/>
        <w:keepLines w:val="0"/>
        <w:widowControl/>
        <w:suppressLineNumbers w:val="0"/>
        <w:spacing w:before="0" w:beforeAutospacing="0" w:after="0" w:afterAutospacing="0" w:line="510" w:lineRule="atLeast"/>
        <w:ind w:left="0" w:right="0" w:firstLine="420"/>
      </w:pPr>
      <w:r>
        <w:t>方式：现场购买/邮寄</w:t>
      </w:r>
    </w:p>
    <w:p>
      <w:pPr>
        <w:pStyle w:val="4"/>
        <w:keepNext w:val="0"/>
        <w:keepLines w:val="0"/>
        <w:widowControl/>
        <w:suppressLineNumbers w:val="0"/>
        <w:spacing w:before="0" w:beforeAutospacing="0" w:after="0" w:afterAutospacing="0" w:line="510" w:lineRule="atLeast"/>
        <w:ind w:left="0" w:right="0" w:firstLine="420"/>
        <w:rPr>
          <w:rFonts w:hint="eastAsia" w:eastAsia="宋体"/>
          <w:lang w:val="en-US" w:eastAsia="zh-CN"/>
        </w:rPr>
      </w:pPr>
      <w:r>
        <w:t xml:space="preserve">售价：每套500元（人民币），售后不退 </w:t>
      </w:r>
      <w:r>
        <w:rPr>
          <w:rFonts w:hint="eastAsia"/>
          <w:lang w:val="en-US" w:eastAsia="zh-CN"/>
        </w:rPr>
        <w:t>.</w:t>
      </w:r>
    </w:p>
    <w:p>
      <w:pPr>
        <w:pStyle w:val="4"/>
        <w:keepNext w:val="0"/>
        <w:keepLines w:val="0"/>
        <w:widowControl/>
        <w:suppressLineNumbers w:val="0"/>
        <w:spacing w:before="0" w:beforeAutospacing="0" w:after="0" w:afterAutospacing="0" w:line="510" w:lineRule="atLeast"/>
        <w:ind w:left="0" w:right="0" w:firstLine="420"/>
      </w:pPr>
      <w:r>
        <w:rPr>
          <w:rStyle w:val="7"/>
        </w:rPr>
        <w:t>注：购买招标文件请携带投标人介绍信、身份证原件及身份证复印件一份。</w:t>
      </w:r>
    </w:p>
    <w:p>
      <w:pPr>
        <w:pStyle w:val="8"/>
        <w:keepNext w:val="0"/>
        <w:keepLines w:val="0"/>
        <w:widowControl/>
        <w:suppressLineNumbers w:val="0"/>
        <w:spacing w:before="0" w:beforeAutospacing="0" w:after="0" w:afterAutospacing="0"/>
        <w:ind w:left="0" w:right="0" w:firstLine="0"/>
        <w:jc w:val="left"/>
      </w:pPr>
      <w:r>
        <w:rPr>
          <w:rFonts w:hint="eastAsia"/>
          <w:b/>
          <w:bCs/>
          <w:kern w:val="0"/>
          <w:sz w:val="22"/>
          <w:szCs w:val="22"/>
          <w:lang w:val="en-US" w:eastAsia="zh-CN" w:bidi="ar"/>
        </w:rPr>
        <w:t>五</w:t>
      </w:r>
      <w:r>
        <w:rPr>
          <w:b/>
          <w:bCs/>
          <w:kern w:val="0"/>
          <w:sz w:val="22"/>
          <w:szCs w:val="22"/>
          <w:lang w:val="en-US" w:eastAsia="zh-CN" w:bidi="ar"/>
        </w:rPr>
        <w:t xml:space="preserve">、 投标文件递交 </w:t>
      </w:r>
    </w:p>
    <w:p>
      <w:pPr>
        <w:pStyle w:val="4"/>
        <w:keepNext w:val="0"/>
        <w:keepLines w:val="0"/>
        <w:widowControl/>
        <w:suppressLineNumbers w:val="0"/>
        <w:spacing w:before="0" w:beforeAutospacing="0" w:after="0" w:afterAutospacing="0" w:line="510" w:lineRule="atLeast"/>
        <w:ind w:left="0" w:right="0" w:firstLine="420"/>
        <w:rPr>
          <w:rFonts w:hint="default" w:eastAsia="宋体"/>
          <w:lang w:val="en-US" w:eastAsia="zh-CN"/>
        </w:rPr>
      </w:pPr>
      <w:r>
        <w:t>截止时间：</w:t>
      </w:r>
      <w:r>
        <w:rPr>
          <w:rFonts w:hint="eastAsia"/>
          <w:lang w:val="en-US" w:eastAsia="zh-CN"/>
        </w:rPr>
        <w:t>2023年8月28日 14点30分</w:t>
      </w:r>
    </w:p>
    <w:p>
      <w:pPr>
        <w:pStyle w:val="4"/>
        <w:keepNext w:val="0"/>
        <w:keepLines w:val="0"/>
        <w:widowControl/>
        <w:suppressLineNumbers w:val="0"/>
        <w:spacing w:before="0" w:beforeAutospacing="0" w:after="0" w:afterAutospacing="0" w:line="510" w:lineRule="atLeast"/>
        <w:ind w:left="0" w:right="0" w:firstLine="420"/>
      </w:pPr>
      <w:r>
        <w:t>地点：汉中市前进西路与兴元路十字艾慕酒店70</w:t>
      </w:r>
      <w:r>
        <w:rPr>
          <w:rFonts w:hint="eastAsia"/>
          <w:lang w:val="en-US" w:eastAsia="zh-CN"/>
        </w:rPr>
        <w:t>2</w:t>
      </w:r>
      <w:r>
        <w:t xml:space="preserve">室 </w:t>
      </w:r>
    </w:p>
    <w:p>
      <w:pPr>
        <w:pStyle w:val="8"/>
        <w:keepNext w:val="0"/>
        <w:keepLines w:val="0"/>
        <w:widowControl/>
        <w:suppressLineNumbers w:val="0"/>
        <w:spacing w:before="0" w:beforeAutospacing="0" w:after="0" w:afterAutospacing="0"/>
        <w:ind w:left="0" w:right="0" w:firstLine="0"/>
        <w:jc w:val="left"/>
      </w:pPr>
      <w:r>
        <w:rPr>
          <w:rFonts w:hint="eastAsia"/>
          <w:b/>
          <w:bCs/>
          <w:kern w:val="0"/>
          <w:sz w:val="22"/>
          <w:szCs w:val="22"/>
          <w:lang w:val="en-US" w:eastAsia="zh-CN" w:bidi="ar"/>
        </w:rPr>
        <w:t>六</w:t>
      </w:r>
      <w:r>
        <w:rPr>
          <w:b/>
          <w:bCs/>
          <w:kern w:val="0"/>
          <w:sz w:val="22"/>
          <w:szCs w:val="22"/>
          <w:lang w:val="en-US" w:eastAsia="zh-CN" w:bidi="ar"/>
        </w:rPr>
        <w:t>、公告期限</w:t>
      </w:r>
      <w:r>
        <w:rPr>
          <w:rFonts w:hint="eastAsia"/>
          <w:b/>
          <w:bCs/>
          <w:kern w:val="0"/>
          <w:sz w:val="22"/>
          <w:szCs w:val="22"/>
          <w:lang w:val="en-US" w:eastAsia="zh-CN" w:bidi="ar"/>
        </w:rPr>
        <w:t>及发布媒介</w:t>
      </w:r>
    </w:p>
    <w:p>
      <w:pPr>
        <w:pStyle w:val="4"/>
        <w:keepNext w:val="0"/>
        <w:keepLines w:val="0"/>
        <w:widowControl/>
        <w:suppressLineNumbers w:val="0"/>
        <w:spacing w:before="0" w:beforeAutospacing="0" w:after="0" w:afterAutospacing="0" w:line="510" w:lineRule="atLeast"/>
        <w:ind w:left="0" w:right="0" w:firstLine="420"/>
      </w:pPr>
      <w:r>
        <w:rPr>
          <w:rFonts w:hint="eastAsia"/>
          <w:lang w:val="en-US" w:eastAsia="zh-CN"/>
        </w:rPr>
        <w:t>1、公告期限：</w:t>
      </w:r>
      <w:r>
        <w:t>自本公告发布之日起5个工作日。</w:t>
      </w:r>
    </w:p>
    <w:p>
      <w:pPr>
        <w:pStyle w:val="4"/>
        <w:keepNext w:val="0"/>
        <w:keepLines w:val="0"/>
        <w:widowControl/>
        <w:suppressLineNumbers w:val="0"/>
        <w:spacing w:before="0" w:beforeAutospacing="0" w:after="0" w:afterAutospacing="0" w:line="510" w:lineRule="atLeast"/>
        <w:ind w:left="0" w:right="0" w:firstLine="420"/>
        <w:rPr>
          <w:rFonts w:hint="eastAsia" w:eastAsia="宋体"/>
          <w:lang w:val="en-US" w:eastAsia="zh-CN"/>
        </w:rPr>
      </w:pPr>
      <w:r>
        <w:rPr>
          <w:rFonts w:hint="eastAsia"/>
          <w:lang w:val="en-US" w:eastAsia="zh-CN"/>
        </w:rPr>
        <w:t>2、发布媒介：</w:t>
      </w:r>
      <w:r>
        <w:rPr>
          <w:rFonts w:ascii="Calibri" w:hAnsi="Calibri" w:eastAsia="宋体" w:cs="Times New Roman"/>
          <w:kern w:val="0"/>
          <w:sz w:val="24"/>
          <w:szCs w:val="24"/>
          <w:lang w:val="en-US" w:eastAsia="zh-CN" w:bidi="ar"/>
        </w:rPr>
        <w:t> 本次招标公告在《</w:t>
      </w:r>
      <w:r>
        <w:rPr>
          <w:rFonts w:hint="eastAsia" w:ascii="Calibri" w:hAnsi="Calibri" w:cs="Times New Roman"/>
          <w:kern w:val="0"/>
          <w:sz w:val="24"/>
          <w:szCs w:val="24"/>
          <w:lang w:val="en-US" w:eastAsia="zh-CN" w:bidi="ar"/>
        </w:rPr>
        <w:t>南郑区政府信息网</w:t>
      </w:r>
      <w:r>
        <w:rPr>
          <w:rFonts w:ascii="Calibri" w:hAnsi="Calibri" w:eastAsia="宋体" w:cs="Times New Roman"/>
          <w:kern w:val="0"/>
          <w:sz w:val="24"/>
          <w:szCs w:val="24"/>
          <w:lang w:val="en-US" w:eastAsia="zh-CN" w:bidi="ar"/>
        </w:rPr>
        <w:t>》 《陕西采购与招标网》媒介上发布。</w:t>
      </w:r>
    </w:p>
    <w:p>
      <w:pPr>
        <w:pStyle w:val="8"/>
        <w:keepNext w:val="0"/>
        <w:keepLines w:val="0"/>
        <w:widowControl/>
        <w:suppressLineNumbers w:val="0"/>
        <w:spacing w:before="0" w:beforeAutospacing="0" w:after="0" w:afterAutospacing="0"/>
        <w:ind w:left="0" w:right="0" w:firstLine="0"/>
        <w:jc w:val="left"/>
      </w:pPr>
      <w:r>
        <w:rPr>
          <w:rFonts w:hint="eastAsia"/>
          <w:b/>
          <w:bCs/>
          <w:kern w:val="0"/>
          <w:sz w:val="22"/>
          <w:szCs w:val="22"/>
          <w:lang w:val="en-US" w:eastAsia="zh-CN" w:bidi="ar"/>
        </w:rPr>
        <w:t>七</w:t>
      </w:r>
      <w:r>
        <w:rPr>
          <w:b/>
          <w:bCs/>
          <w:kern w:val="0"/>
          <w:sz w:val="22"/>
          <w:szCs w:val="22"/>
          <w:lang w:val="en-US" w:eastAsia="zh-CN" w:bidi="ar"/>
        </w:rPr>
        <w:t>、其他补充事宜</w:t>
      </w:r>
    </w:p>
    <w:p>
      <w:pPr>
        <w:pStyle w:val="8"/>
        <w:keepNext w:val="0"/>
        <w:keepLines w:val="0"/>
        <w:widowControl/>
        <w:suppressLineNumbers w:val="0"/>
        <w:spacing w:before="0" w:beforeAutospacing="0" w:after="0" w:afterAutospacing="0"/>
        <w:ind w:left="0" w:right="0" w:firstLine="0"/>
        <w:jc w:val="left"/>
      </w:pPr>
      <w:r>
        <w:rPr>
          <w:rFonts w:hint="eastAsia"/>
          <w:b/>
          <w:bCs/>
          <w:kern w:val="0"/>
          <w:sz w:val="22"/>
          <w:szCs w:val="22"/>
          <w:lang w:val="en-US" w:eastAsia="zh-CN" w:bidi="ar"/>
        </w:rPr>
        <w:t>八</w:t>
      </w:r>
      <w:r>
        <w:rPr>
          <w:b/>
          <w:bCs/>
          <w:kern w:val="0"/>
          <w:sz w:val="22"/>
          <w:szCs w:val="22"/>
          <w:lang w:val="en-US" w:eastAsia="zh-CN" w:bidi="ar"/>
        </w:rPr>
        <w:t xml:space="preserve">、对本次招标提出询问，请按以下方式联系。 </w:t>
      </w:r>
    </w:p>
    <w:p>
      <w:pPr>
        <w:pStyle w:val="4"/>
        <w:keepNext w:val="0"/>
        <w:keepLines w:val="0"/>
        <w:widowControl/>
        <w:suppressLineNumbers w:val="0"/>
        <w:spacing w:before="0" w:beforeAutospacing="0" w:after="0" w:afterAutospacing="0" w:line="510" w:lineRule="atLeast"/>
        <w:ind w:left="0" w:right="0" w:firstLine="420"/>
        <w:rPr>
          <w:rFonts w:hint="eastAsia" w:eastAsia="宋体"/>
          <w:lang w:eastAsia="zh-CN"/>
        </w:rPr>
      </w:pPr>
      <w:r>
        <w:t>1、</w:t>
      </w:r>
      <w:r>
        <w:rPr>
          <w:rFonts w:hint="eastAsia"/>
          <w:lang w:eastAsia="zh-CN"/>
        </w:rPr>
        <w:t>招标人</w:t>
      </w:r>
      <w:r>
        <w:t>信息：</w:t>
      </w:r>
      <w:r>
        <w:rPr>
          <w:rFonts w:hint="eastAsia"/>
          <w:lang w:eastAsia="zh-CN"/>
        </w:rPr>
        <w:t>汉中市龙岗高级中学有限公司</w:t>
      </w:r>
    </w:p>
    <w:p>
      <w:pPr>
        <w:pStyle w:val="4"/>
        <w:keepNext w:val="0"/>
        <w:keepLines w:val="0"/>
        <w:widowControl/>
        <w:suppressLineNumbers w:val="0"/>
        <w:spacing w:before="0" w:beforeAutospacing="0" w:after="0" w:afterAutospacing="0" w:line="510" w:lineRule="atLeast"/>
        <w:ind w:right="0" w:firstLine="960" w:firstLineChars="400"/>
        <w:rPr>
          <w:rFonts w:hint="eastAsia" w:eastAsia="宋体"/>
          <w:lang w:eastAsia="zh-CN"/>
        </w:rPr>
      </w:pPr>
      <w:r>
        <w:t>联系地址：</w:t>
      </w:r>
      <w:r>
        <w:rPr>
          <w:rFonts w:hint="eastAsia"/>
          <w:lang w:eastAsia="zh-CN"/>
        </w:rPr>
        <w:t>汉中市南郑区龙岗路</w:t>
      </w:r>
    </w:p>
    <w:p>
      <w:pPr>
        <w:pStyle w:val="4"/>
        <w:keepNext w:val="0"/>
        <w:keepLines w:val="0"/>
        <w:widowControl/>
        <w:numPr>
          <w:ilvl w:val="0"/>
          <w:numId w:val="0"/>
        </w:numPr>
        <w:suppressLineNumbers w:val="0"/>
        <w:spacing w:before="0" w:beforeAutospacing="0" w:after="0" w:afterAutospacing="0" w:line="510" w:lineRule="atLeast"/>
        <w:ind w:left="420" w:leftChars="0" w:right="0" w:rightChars="0"/>
        <w:rPr>
          <w:rFonts w:hint="eastAsia"/>
          <w:lang w:val="en-US" w:eastAsia="zh-CN"/>
        </w:rPr>
      </w:pPr>
      <w:r>
        <w:rPr>
          <w:rFonts w:hint="eastAsia"/>
          <w:lang w:val="en-US" w:eastAsia="zh-CN"/>
        </w:rPr>
        <w:t xml:space="preserve">联系人：王女士      </w:t>
      </w:r>
      <w:bookmarkStart w:id="0" w:name="_GoBack"/>
      <w:bookmarkEnd w:id="0"/>
    </w:p>
    <w:p>
      <w:pPr>
        <w:pStyle w:val="4"/>
        <w:keepNext w:val="0"/>
        <w:keepLines w:val="0"/>
        <w:widowControl/>
        <w:numPr>
          <w:ilvl w:val="0"/>
          <w:numId w:val="1"/>
        </w:numPr>
        <w:suppressLineNumbers w:val="0"/>
        <w:spacing w:before="0" w:beforeAutospacing="0" w:after="0" w:afterAutospacing="0" w:line="510" w:lineRule="atLeast"/>
        <w:ind w:left="0" w:right="0" w:firstLine="420"/>
      </w:pPr>
      <w:r>
        <w:t>代理机构信息</w:t>
      </w:r>
      <w:r>
        <w:rPr>
          <w:rFonts w:hint="eastAsia"/>
          <w:lang w:eastAsia="zh-CN"/>
        </w:rPr>
        <w:t>：</w:t>
      </w:r>
      <w:r>
        <w:t>嘉翔项目管理有限公司</w:t>
      </w:r>
    </w:p>
    <w:p>
      <w:pPr>
        <w:pStyle w:val="4"/>
        <w:keepNext w:val="0"/>
        <w:keepLines w:val="0"/>
        <w:widowControl/>
        <w:numPr>
          <w:ilvl w:val="0"/>
          <w:numId w:val="0"/>
        </w:numPr>
        <w:suppressLineNumbers w:val="0"/>
        <w:spacing w:before="0" w:beforeAutospacing="0" w:after="0" w:afterAutospacing="0" w:line="510" w:lineRule="atLeast"/>
        <w:ind w:left="420" w:leftChars="0" w:right="0" w:rightChars="0"/>
        <w:rPr>
          <w:rFonts w:hint="eastAsia"/>
          <w:lang w:val="en-US" w:eastAsia="zh-CN"/>
        </w:rPr>
      </w:pPr>
      <w:r>
        <w:rPr>
          <w:rFonts w:hint="eastAsia"/>
          <w:lang w:val="en-US" w:eastAsia="zh-CN"/>
        </w:rPr>
        <w:t xml:space="preserve">    联系人：张工                  </w:t>
      </w:r>
    </w:p>
    <w:p>
      <w:pPr>
        <w:pStyle w:val="4"/>
        <w:keepNext w:val="0"/>
        <w:keepLines w:val="0"/>
        <w:widowControl/>
        <w:numPr>
          <w:ilvl w:val="0"/>
          <w:numId w:val="0"/>
        </w:numPr>
        <w:suppressLineNumbers w:val="0"/>
        <w:spacing w:before="0" w:beforeAutospacing="0" w:after="0" w:afterAutospacing="0" w:line="510" w:lineRule="atLeast"/>
        <w:ind w:right="0" w:rightChars="0" w:firstLine="720" w:firstLineChars="300"/>
        <w:rPr>
          <w:rFonts w:hint="default" w:eastAsia="宋体"/>
          <w:lang w:val="en-US" w:eastAsia="zh-CN"/>
        </w:rPr>
      </w:pPr>
      <w:r>
        <w:rPr>
          <w:rFonts w:hint="eastAsia"/>
          <w:lang w:val="en-US" w:eastAsia="zh-CN"/>
        </w:rPr>
        <w:t>联系电话：0916-2533998</w:t>
      </w:r>
    </w:p>
    <w:p>
      <w:pPr>
        <w:pStyle w:val="4"/>
        <w:keepNext w:val="0"/>
        <w:keepLines w:val="0"/>
        <w:widowControl/>
        <w:numPr>
          <w:ilvl w:val="0"/>
          <w:numId w:val="0"/>
        </w:numPr>
        <w:suppressLineNumbers w:val="0"/>
        <w:spacing w:before="0" w:beforeAutospacing="0" w:after="0" w:afterAutospacing="0" w:line="510" w:lineRule="atLeast"/>
        <w:ind w:right="0" w:rightChars="0" w:firstLine="720" w:firstLineChars="300"/>
      </w:pPr>
      <w:r>
        <w:t>联系地址：汉中市前进西路与兴元路十字艾慕酒店7</w:t>
      </w:r>
      <w:r>
        <w:rPr>
          <w:rFonts w:hint="eastAsia"/>
          <w:lang w:val="en-US" w:eastAsia="zh-CN"/>
        </w:rPr>
        <w:t>02</w:t>
      </w:r>
      <w:r>
        <w:t>室</w:t>
      </w:r>
    </w:p>
    <w:p>
      <w:pPr>
        <w:pStyle w:val="4"/>
        <w:keepNext w:val="0"/>
        <w:keepLines w:val="0"/>
        <w:widowControl/>
        <w:numPr>
          <w:ilvl w:val="0"/>
          <w:numId w:val="0"/>
        </w:numPr>
        <w:suppressLineNumbers w:val="0"/>
        <w:spacing w:before="0" w:beforeAutospacing="0" w:after="0" w:afterAutospacing="0" w:line="510" w:lineRule="atLeast"/>
        <w:ind w:left="420" w:leftChars="0" w:right="0" w:rightChars="0"/>
      </w:pPr>
    </w:p>
    <w:p>
      <w:pPr>
        <w:pStyle w:val="4"/>
        <w:keepNext w:val="0"/>
        <w:keepLines w:val="0"/>
        <w:widowControl/>
        <w:suppressLineNumbers w:val="0"/>
        <w:spacing w:before="0" w:beforeAutospacing="0" w:after="0" w:afterAutospacing="0" w:line="510" w:lineRule="atLeast"/>
        <w:ind w:right="0"/>
      </w:pPr>
    </w:p>
    <w:p>
      <w:pPr>
        <w:jc w:val="right"/>
      </w:pPr>
      <w:r>
        <w:rPr>
          <w:rFonts w:hint="eastAsia"/>
          <w:lang w:val="en-US" w:eastAsia="zh-CN"/>
        </w:rPr>
        <w:t>2023年8月04日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7039D"/>
    <w:multiLevelType w:val="singleLevel"/>
    <w:tmpl w:val="8A17039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ZmRhMmY4MmM5ZTNmYWQ0ZjE5OGY2YTdmMDg0ZTQifQ=="/>
  </w:docVars>
  <w:rsids>
    <w:rsidRoot w:val="61C8794B"/>
    <w:rsid w:val="000326EE"/>
    <w:rsid w:val="04477AA3"/>
    <w:rsid w:val="055D3A3F"/>
    <w:rsid w:val="06BF1B73"/>
    <w:rsid w:val="07812E8E"/>
    <w:rsid w:val="09DD2A0F"/>
    <w:rsid w:val="125110CA"/>
    <w:rsid w:val="169C33A8"/>
    <w:rsid w:val="177414B4"/>
    <w:rsid w:val="18FE29CF"/>
    <w:rsid w:val="1CBB2985"/>
    <w:rsid w:val="1F2B6DFB"/>
    <w:rsid w:val="20AE4CDA"/>
    <w:rsid w:val="21C35D68"/>
    <w:rsid w:val="28181082"/>
    <w:rsid w:val="2B702AF7"/>
    <w:rsid w:val="2B9C2341"/>
    <w:rsid w:val="2C227F0A"/>
    <w:rsid w:val="32D47CEB"/>
    <w:rsid w:val="339E1DB2"/>
    <w:rsid w:val="380A1791"/>
    <w:rsid w:val="3B1A5418"/>
    <w:rsid w:val="3CA25394"/>
    <w:rsid w:val="3DE715AA"/>
    <w:rsid w:val="452F14A6"/>
    <w:rsid w:val="45C84C01"/>
    <w:rsid w:val="4A7E0A13"/>
    <w:rsid w:val="4F5A7F0C"/>
    <w:rsid w:val="50396D51"/>
    <w:rsid w:val="53217E7B"/>
    <w:rsid w:val="55264138"/>
    <w:rsid w:val="56E66275"/>
    <w:rsid w:val="5903310E"/>
    <w:rsid w:val="5DB26EB1"/>
    <w:rsid w:val="61C8794B"/>
    <w:rsid w:val="64485E79"/>
    <w:rsid w:val="644B5969"/>
    <w:rsid w:val="69762932"/>
    <w:rsid w:val="6AA845C8"/>
    <w:rsid w:val="6BCE4EB6"/>
    <w:rsid w:val="6EF333D8"/>
    <w:rsid w:val="703F4024"/>
    <w:rsid w:val="764F0E04"/>
    <w:rsid w:val="785978ED"/>
    <w:rsid w:val="78F351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rPr>
      <w:color w:val="993300"/>
      <w:sz w:val="24"/>
    </w:rPr>
  </w:style>
  <w:style w:type="paragraph" w:styleId="4">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7">
    <w:name w:val="Strong"/>
    <w:qFormat/>
    <w:uiPriority w:val="0"/>
    <w:rPr>
      <w:rFonts w:cs="Times New Roman"/>
      <w:b/>
    </w:rPr>
  </w:style>
  <w:style w:type="paragraph" w:customStyle="1" w:styleId="8">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1190</Words>
  <Characters>1288</Characters>
  <Lines>0</Lines>
  <Paragraphs>0</Paragraphs>
  <TotalTime>3</TotalTime>
  <ScaleCrop>false</ScaleCrop>
  <LinksUpToDate>false</LinksUpToDate>
  <CharactersWithSpaces>1353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2023-06-30T02:51:00Z</dcterms:created>
  <dc:creator>勿忘初心</dc:creator>
  <cp:lastModifiedBy>张坤</cp:lastModifiedBy>
  <dcterms:modified xsi:type="dcterms:W3CDTF">2023-08-07T09:29:02Z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B3A9B02C1E5C420E9890A4BB2D51E397_13</vt:lpwstr>
  </property>
</Properties>
</file>