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hint="eastAsia" w:ascii="宋体" w:hAnsi="宋体" w:eastAsia="宋体" w:cs="宋体"/>
          <w:b/>
          <w:bCs/>
          <w:color w:val="auto"/>
          <w:sz w:val="28"/>
          <w:szCs w:val="28"/>
          <w:lang w:val="en-US" w:eastAsia="zh-CN"/>
        </w:rPr>
      </w:pPr>
      <w:bookmarkStart w:id="0" w:name="_GoBack"/>
      <w:bookmarkEnd w:id="0"/>
      <w:r>
        <w:rPr>
          <w:rFonts w:hint="eastAsia" w:ascii="宋体" w:hAnsi="宋体" w:eastAsia="宋体" w:cs="宋体"/>
          <w:b/>
          <w:bCs/>
          <w:color w:val="auto"/>
          <w:sz w:val="28"/>
          <w:szCs w:val="28"/>
          <w:lang w:val="en-US" w:eastAsia="zh-CN"/>
        </w:rPr>
        <w:t xml:space="preserve">南郑区圣水镇马家咀固体废弃物综合利用项目（制砂车间）     </w:t>
      </w:r>
    </w:p>
    <w:tbl>
      <w:tblPr>
        <w:tblStyle w:val="3"/>
        <w:tblpPr w:leftFromText="180" w:rightFromText="180" w:vertAnchor="text" w:horzAnchor="page" w:tblpX="1793" w:tblpY="787"/>
        <w:tblOverlap w:val="never"/>
        <w:tblW w:w="8579" w:type="dxa"/>
        <w:tblCellSpacing w:w="0" w:type="dxa"/>
        <w:tblInd w:w="0" w:type="dxa"/>
        <w:shd w:val="clear" w:color="auto" w:fill="FFFFFF"/>
        <w:tblLayout w:type="autofit"/>
        <w:tblCellMar>
          <w:top w:w="15" w:type="dxa"/>
          <w:left w:w="15" w:type="dxa"/>
          <w:bottom w:w="15" w:type="dxa"/>
          <w:right w:w="15" w:type="dxa"/>
        </w:tblCellMar>
      </w:tblPr>
      <w:tblGrid>
        <w:gridCol w:w="1649"/>
        <w:gridCol w:w="2777"/>
        <w:gridCol w:w="2205"/>
        <w:gridCol w:w="1948"/>
      </w:tblGrid>
      <w:tr>
        <w:tblPrEx>
          <w:shd w:val="clear" w:color="auto" w:fill="FFFFFF"/>
          <w:tblCellMar>
            <w:top w:w="15" w:type="dxa"/>
            <w:left w:w="15" w:type="dxa"/>
            <w:bottom w:w="15" w:type="dxa"/>
            <w:right w:w="15" w:type="dxa"/>
          </w:tblCellMar>
        </w:tblPrEx>
        <w:trPr>
          <w:trHeight w:val="581" w:hRule="atLeast"/>
          <w:tblCellSpacing w:w="0" w:type="dxa"/>
        </w:trPr>
        <w:tc>
          <w:tcPr>
            <w:tcW w:w="1649"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lang w:val="en-US" w:eastAsia="zh-CN"/>
              </w:rPr>
            </w:pPr>
            <w:r>
              <w:rPr>
                <w:rFonts w:hint="eastAsia" w:ascii="宋体" w:hAnsi="宋体" w:eastAsia="宋体" w:cs="宋体"/>
                <w:caps w:val="0"/>
                <w:color w:val="333333"/>
                <w:spacing w:val="0"/>
                <w:sz w:val="18"/>
                <w:szCs w:val="18"/>
                <w:lang w:val="en-US" w:eastAsia="zh-CN"/>
              </w:rPr>
              <w:t>建设单位</w:t>
            </w:r>
          </w:p>
        </w:tc>
        <w:tc>
          <w:tcPr>
            <w:tcW w:w="6930" w:type="dxa"/>
            <w:gridSpan w:val="3"/>
            <w:shd w:val="clear" w:color="auto" w:fill="FFFFFF"/>
            <w:vAlign w:val="center"/>
          </w:tcPr>
          <w:p>
            <w:pPr>
              <w:keepNext w:val="0"/>
              <w:keepLines w:val="0"/>
              <w:widowControl/>
              <w:suppressLineNumbers w:val="0"/>
              <w:ind w:left="0" w:firstLine="0"/>
              <w:jc w:val="center"/>
              <w:rPr>
                <w:rFonts w:hint="eastAsia" w:ascii="宋体" w:hAnsi="宋体" w:eastAsia="宋体" w:cs="宋体"/>
                <w:caps w:val="0"/>
                <w:color w:val="333333"/>
                <w:spacing w:val="0"/>
                <w:sz w:val="18"/>
                <w:szCs w:val="18"/>
                <w:lang w:val="zh-CN" w:eastAsia="zh-CN"/>
              </w:rPr>
            </w:pPr>
            <w:r>
              <w:rPr>
                <w:rFonts w:hint="eastAsia" w:ascii="宋体" w:hAnsi="宋体" w:eastAsia="宋体" w:cs="宋体"/>
                <w:caps w:val="0"/>
                <w:color w:val="333333"/>
                <w:spacing w:val="0"/>
                <w:sz w:val="18"/>
                <w:szCs w:val="18"/>
                <w:lang w:val="zh-CN" w:eastAsia="zh-CN"/>
              </w:rPr>
              <w:t>汉中市南郑区移民搬迁生态修复投资有限公司</w:t>
            </w:r>
          </w:p>
          <w:p>
            <w:pPr>
              <w:keepNext w:val="0"/>
              <w:keepLines w:val="0"/>
              <w:widowControl/>
              <w:suppressLineNumbers w:val="0"/>
              <w:ind w:left="0" w:firstLine="0"/>
              <w:jc w:val="center"/>
              <w:rPr>
                <w:rFonts w:hint="eastAsia" w:ascii="宋体" w:hAnsi="宋体" w:eastAsia="宋体" w:cs="宋体"/>
                <w:caps w:val="0"/>
                <w:color w:val="333333"/>
                <w:spacing w:val="0"/>
                <w:sz w:val="18"/>
                <w:szCs w:val="18"/>
                <w:lang w:eastAsia="zh-CN"/>
              </w:rPr>
            </w:pPr>
            <w:r>
              <w:rPr>
                <w:rFonts w:hint="eastAsia" w:ascii="宋体" w:hAnsi="宋体" w:eastAsia="宋体" w:cs="宋体"/>
                <w:caps w:val="0"/>
                <w:color w:val="333333"/>
                <w:spacing w:val="0"/>
                <w:sz w:val="18"/>
                <w:szCs w:val="18"/>
                <w:lang w:val="zh-CN" w:eastAsia="zh-CN"/>
              </w:rPr>
              <w:t>（汉中市南郑区宇顺自然资源开发利用有限责任公司）</w:t>
            </w:r>
          </w:p>
        </w:tc>
      </w:tr>
      <w:tr>
        <w:tblPrEx>
          <w:shd w:val="clear" w:color="auto" w:fill="FFFFFF"/>
          <w:tblCellMar>
            <w:top w:w="15" w:type="dxa"/>
            <w:left w:w="15" w:type="dxa"/>
            <w:bottom w:w="15" w:type="dxa"/>
            <w:right w:w="15" w:type="dxa"/>
          </w:tblCellMar>
        </w:tblPrEx>
        <w:trPr>
          <w:trHeight w:val="520" w:hRule="atLeast"/>
          <w:tblCellSpacing w:w="0" w:type="dxa"/>
        </w:trPr>
        <w:tc>
          <w:tcPr>
            <w:tcW w:w="1649" w:type="dxa"/>
            <w:shd w:val="clear" w:color="auto" w:fill="FFFFFF"/>
            <w:vAlign w:val="center"/>
          </w:tcPr>
          <w:p>
            <w:pPr>
              <w:keepNext w:val="0"/>
              <w:keepLines w:val="0"/>
              <w:widowControl/>
              <w:suppressLineNumbers w:val="0"/>
              <w:ind w:left="0" w:leftChars="0" w:firstLine="0" w:firstLineChars="0"/>
              <w:jc w:val="left"/>
              <w:rPr>
                <w:rFonts w:hint="eastAsia" w:ascii="宋体" w:hAnsi="宋体" w:eastAsia="宋体" w:cs="宋体"/>
                <w:caps w:val="0"/>
                <w:color w:val="333333"/>
                <w:spacing w:val="0"/>
                <w:sz w:val="18"/>
                <w:szCs w:val="18"/>
                <w:lang w:val="en-US" w:eastAsia="zh-CN"/>
              </w:rPr>
            </w:pPr>
            <w:r>
              <w:rPr>
                <w:rFonts w:hint="eastAsia" w:ascii="宋体" w:hAnsi="宋体" w:eastAsia="宋体" w:cs="宋体"/>
                <w:caps w:val="0"/>
                <w:color w:val="333333"/>
                <w:spacing w:val="0"/>
                <w:sz w:val="18"/>
                <w:szCs w:val="18"/>
                <w:lang w:val="en-US" w:eastAsia="zh-CN"/>
              </w:rPr>
              <w:t>项目名称</w:t>
            </w:r>
          </w:p>
        </w:tc>
        <w:tc>
          <w:tcPr>
            <w:tcW w:w="6930" w:type="dxa"/>
            <w:gridSpan w:val="3"/>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caps w:val="0"/>
                <w:color w:val="333333"/>
                <w:spacing w:val="0"/>
                <w:sz w:val="18"/>
                <w:szCs w:val="18"/>
                <w:lang w:val="en-US" w:eastAsia="zh-CN"/>
              </w:rPr>
            </w:pPr>
            <w:r>
              <w:rPr>
                <w:rFonts w:hint="eastAsia" w:ascii="宋体" w:hAnsi="宋体" w:eastAsia="宋体" w:cs="宋体"/>
                <w:caps w:val="0"/>
                <w:color w:val="333333"/>
                <w:spacing w:val="0"/>
                <w:sz w:val="18"/>
                <w:szCs w:val="18"/>
                <w:lang w:val="en-US" w:eastAsia="zh-CN"/>
              </w:rPr>
              <w:t>南郑区圣水镇马家咀固体废弃物综合利用项目（制砂车间）</w:t>
            </w:r>
          </w:p>
        </w:tc>
      </w:tr>
      <w:tr>
        <w:tblPrEx>
          <w:shd w:val="clear" w:color="auto" w:fill="FFFFFF"/>
          <w:tblCellMar>
            <w:top w:w="15" w:type="dxa"/>
            <w:left w:w="15" w:type="dxa"/>
            <w:bottom w:w="15" w:type="dxa"/>
            <w:right w:w="15" w:type="dxa"/>
          </w:tblCellMar>
        </w:tblPrEx>
        <w:trPr>
          <w:trHeight w:val="364" w:hRule="atLeast"/>
          <w:tblCellSpacing w:w="0" w:type="dxa"/>
        </w:trPr>
        <w:tc>
          <w:tcPr>
            <w:tcW w:w="1649" w:type="dxa"/>
            <w:shd w:val="clear" w:color="auto" w:fill="FFFFFF"/>
            <w:vAlign w:val="center"/>
          </w:tcPr>
          <w:p>
            <w:pPr>
              <w:keepNext w:val="0"/>
              <w:keepLines w:val="0"/>
              <w:widowControl/>
              <w:suppressLineNumbers w:val="0"/>
              <w:ind w:left="0" w:firstLine="0"/>
              <w:jc w:val="left"/>
              <w:rPr>
                <w:rFonts w:hint="eastAsia" w:ascii="宋体" w:hAnsi="宋体" w:eastAsia="宋体" w:cs="宋体"/>
                <w:b/>
                <w:bCs/>
                <w:caps w:val="0"/>
                <w:color w:val="333333"/>
                <w:spacing w:val="0"/>
                <w:sz w:val="18"/>
                <w:szCs w:val="18"/>
              </w:rPr>
            </w:pPr>
            <w:r>
              <w:rPr>
                <w:rFonts w:hint="eastAsia" w:ascii="宋体" w:hAnsi="宋体" w:eastAsia="宋体" w:cs="宋体"/>
                <w:b/>
                <w:bCs/>
                <w:caps w:val="0"/>
                <w:color w:val="333333"/>
                <w:spacing w:val="0"/>
                <w:kern w:val="0"/>
                <w:sz w:val="18"/>
                <w:szCs w:val="18"/>
                <w:lang w:val="en-US" w:eastAsia="zh-CN" w:bidi="ar"/>
              </w:rPr>
              <w:t>中标候选人排名</w:t>
            </w:r>
          </w:p>
        </w:tc>
        <w:tc>
          <w:tcPr>
            <w:tcW w:w="2777" w:type="dxa"/>
            <w:shd w:val="clear" w:color="auto" w:fill="FFFFFF"/>
            <w:vAlign w:val="center"/>
          </w:tcPr>
          <w:p>
            <w:pPr>
              <w:keepNext w:val="0"/>
              <w:keepLines w:val="0"/>
              <w:widowControl/>
              <w:suppressLineNumbers w:val="0"/>
              <w:ind w:left="0" w:firstLine="0"/>
              <w:jc w:val="left"/>
              <w:rPr>
                <w:rFonts w:hint="eastAsia" w:ascii="宋体" w:hAnsi="宋体" w:eastAsia="宋体" w:cs="宋体"/>
                <w:b/>
                <w:bCs/>
                <w:caps w:val="0"/>
                <w:color w:val="333333"/>
                <w:spacing w:val="0"/>
                <w:sz w:val="18"/>
                <w:szCs w:val="18"/>
              </w:rPr>
            </w:pPr>
            <w:r>
              <w:rPr>
                <w:rFonts w:hint="eastAsia" w:ascii="宋体" w:hAnsi="宋体" w:eastAsia="宋体" w:cs="宋体"/>
                <w:b/>
                <w:bCs/>
                <w:caps w:val="0"/>
                <w:color w:val="333333"/>
                <w:spacing w:val="0"/>
                <w:kern w:val="0"/>
                <w:sz w:val="18"/>
                <w:szCs w:val="18"/>
                <w:lang w:val="en-US" w:eastAsia="zh-CN" w:bidi="ar"/>
              </w:rPr>
              <w:t>单位名称</w:t>
            </w:r>
          </w:p>
        </w:tc>
        <w:tc>
          <w:tcPr>
            <w:tcW w:w="2205" w:type="dxa"/>
            <w:shd w:val="clear" w:color="auto" w:fill="FFFFFF"/>
            <w:vAlign w:val="center"/>
          </w:tcPr>
          <w:p>
            <w:pPr>
              <w:keepNext w:val="0"/>
              <w:keepLines w:val="0"/>
              <w:widowControl/>
              <w:suppressLineNumbers w:val="0"/>
              <w:ind w:left="0" w:firstLine="0"/>
              <w:jc w:val="left"/>
              <w:rPr>
                <w:rFonts w:hint="eastAsia" w:ascii="宋体" w:hAnsi="宋体" w:eastAsia="宋体" w:cs="宋体"/>
                <w:b/>
                <w:bCs/>
                <w:caps w:val="0"/>
                <w:color w:val="333333"/>
                <w:spacing w:val="0"/>
                <w:sz w:val="18"/>
                <w:szCs w:val="18"/>
              </w:rPr>
            </w:pPr>
            <w:r>
              <w:rPr>
                <w:rFonts w:hint="eastAsia" w:ascii="宋体" w:hAnsi="宋体" w:eastAsia="宋体" w:cs="宋体"/>
                <w:b/>
                <w:bCs/>
                <w:caps w:val="0"/>
                <w:color w:val="333333"/>
                <w:spacing w:val="0"/>
                <w:kern w:val="0"/>
                <w:sz w:val="18"/>
                <w:szCs w:val="18"/>
                <w:lang w:val="en-US" w:eastAsia="zh-CN" w:bidi="ar"/>
              </w:rPr>
              <w:t>投标报价</w:t>
            </w:r>
          </w:p>
        </w:tc>
        <w:tc>
          <w:tcPr>
            <w:tcW w:w="1948" w:type="dxa"/>
            <w:shd w:val="clear" w:color="auto" w:fill="FFFFFF"/>
            <w:vAlign w:val="center"/>
          </w:tcPr>
          <w:p>
            <w:pPr>
              <w:keepNext w:val="0"/>
              <w:keepLines w:val="0"/>
              <w:widowControl/>
              <w:suppressLineNumbers w:val="0"/>
              <w:ind w:left="0" w:firstLine="0"/>
              <w:jc w:val="left"/>
              <w:rPr>
                <w:rFonts w:hint="eastAsia" w:ascii="宋体" w:hAnsi="宋体" w:eastAsia="宋体" w:cs="宋体"/>
                <w:b/>
                <w:bCs/>
                <w:caps w:val="0"/>
                <w:color w:val="333333"/>
                <w:spacing w:val="0"/>
                <w:sz w:val="18"/>
                <w:szCs w:val="18"/>
              </w:rPr>
            </w:pPr>
            <w:r>
              <w:rPr>
                <w:rFonts w:hint="eastAsia" w:ascii="宋体" w:hAnsi="宋体" w:eastAsia="宋体" w:cs="宋体"/>
                <w:b/>
                <w:bCs/>
                <w:caps w:val="0"/>
                <w:color w:val="333333"/>
                <w:spacing w:val="0"/>
                <w:kern w:val="0"/>
                <w:sz w:val="18"/>
                <w:szCs w:val="18"/>
                <w:lang w:val="en-US" w:eastAsia="zh-CN" w:bidi="ar"/>
              </w:rPr>
              <w:t>工  期</w:t>
            </w:r>
          </w:p>
        </w:tc>
      </w:tr>
      <w:tr>
        <w:tblPrEx>
          <w:shd w:val="clear" w:color="auto" w:fill="FFFFFF"/>
          <w:tblCellMar>
            <w:top w:w="15" w:type="dxa"/>
            <w:left w:w="15" w:type="dxa"/>
            <w:bottom w:w="15" w:type="dxa"/>
            <w:right w:w="15" w:type="dxa"/>
          </w:tblCellMar>
        </w:tblPrEx>
        <w:trPr>
          <w:trHeight w:val="364" w:hRule="atLeast"/>
          <w:tblCellSpacing w:w="0" w:type="dxa"/>
        </w:trPr>
        <w:tc>
          <w:tcPr>
            <w:tcW w:w="1649"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kern w:val="0"/>
                <w:sz w:val="18"/>
                <w:szCs w:val="18"/>
                <w:lang w:val="en-US" w:eastAsia="zh-CN" w:bidi="ar"/>
              </w:rPr>
              <w:t>第一中标候选人</w:t>
            </w:r>
          </w:p>
        </w:tc>
        <w:tc>
          <w:tcPr>
            <w:tcW w:w="2777" w:type="dxa"/>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aps w:val="0"/>
                <w:color w:val="333333"/>
                <w:spacing w:val="0"/>
                <w:kern w:val="0"/>
                <w:sz w:val="18"/>
                <w:szCs w:val="18"/>
                <w:lang w:val="en-US" w:eastAsia="zh-CN" w:bidi="ar"/>
              </w:rPr>
            </w:pPr>
            <w:r>
              <w:rPr>
                <w:rFonts w:hint="eastAsia" w:ascii="宋体" w:hAnsi="宋体" w:eastAsia="宋体" w:cs="宋体"/>
                <w:caps w:val="0"/>
                <w:color w:val="333333"/>
                <w:spacing w:val="0"/>
                <w:kern w:val="0"/>
                <w:sz w:val="18"/>
                <w:szCs w:val="18"/>
                <w:lang w:val="en-US" w:eastAsia="zh-CN" w:bidi="ar"/>
              </w:rPr>
              <w:t>汉中鑫成建筑有限公司</w:t>
            </w:r>
          </w:p>
        </w:tc>
        <w:tc>
          <w:tcPr>
            <w:tcW w:w="2205" w:type="dxa"/>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aps w:val="0"/>
                <w:color w:val="333333"/>
                <w:spacing w:val="0"/>
                <w:sz w:val="18"/>
                <w:szCs w:val="18"/>
              </w:rPr>
            </w:pPr>
            <w:r>
              <w:rPr>
                <w:rFonts w:hint="eastAsia" w:ascii="宋体" w:hAnsi="宋体" w:eastAsia="宋体" w:cs="宋体"/>
                <w:color w:val="000000"/>
                <w:sz w:val="18"/>
                <w:szCs w:val="18"/>
                <w:lang w:val="en-US" w:eastAsia="zh-CN"/>
              </w:rPr>
              <w:t>4510769.53元</w:t>
            </w:r>
          </w:p>
        </w:tc>
        <w:tc>
          <w:tcPr>
            <w:tcW w:w="1948"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kern w:val="0"/>
                <w:sz w:val="18"/>
                <w:szCs w:val="18"/>
                <w:lang w:val="en-US" w:eastAsia="zh-CN" w:bidi="ar"/>
              </w:rPr>
              <w:t>60日历天</w:t>
            </w:r>
          </w:p>
        </w:tc>
      </w:tr>
      <w:tr>
        <w:tblPrEx>
          <w:shd w:val="clear" w:color="auto" w:fill="FFFFFF"/>
          <w:tblCellMar>
            <w:top w:w="15" w:type="dxa"/>
            <w:left w:w="15" w:type="dxa"/>
            <w:bottom w:w="15" w:type="dxa"/>
            <w:right w:w="15" w:type="dxa"/>
          </w:tblCellMar>
        </w:tblPrEx>
        <w:trPr>
          <w:trHeight w:val="364" w:hRule="atLeast"/>
          <w:tblCellSpacing w:w="0" w:type="dxa"/>
        </w:trPr>
        <w:tc>
          <w:tcPr>
            <w:tcW w:w="1649"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kern w:val="0"/>
                <w:sz w:val="18"/>
                <w:szCs w:val="18"/>
                <w:lang w:val="en-US" w:eastAsia="zh-CN" w:bidi="ar"/>
              </w:rPr>
              <w:t>第二中标候选人</w:t>
            </w:r>
          </w:p>
        </w:tc>
        <w:tc>
          <w:tcPr>
            <w:tcW w:w="2777" w:type="dxa"/>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sz w:val="18"/>
                <w:szCs w:val="18"/>
              </w:rPr>
              <w:t>陕西博晟源建设工程有限公司</w:t>
            </w:r>
          </w:p>
        </w:tc>
        <w:tc>
          <w:tcPr>
            <w:tcW w:w="2205" w:type="dxa"/>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aps w:val="0"/>
                <w:color w:val="333333"/>
                <w:spacing w:val="0"/>
                <w:sz w:val="18"/>
                <w:szCs w:val="18"/>
              </w:rPr>
            </w:pPr>
            <w:r>
              <w:rPr>
                <w:rFonts w:hint="eastAsia" w:ascii="宋体" w:hAnsi="宋体" w:eastAsia="宋体" w:cs="宋体"/>
                <w:color w:val="000000"/>
                <w:sz w:val="18"/>
                <w:szCs w:val="18"/>
                <w:lang w:val="en-US" w:eastAsia="zh-CN"/>
              </w:rPr>
              <w:t>4512852.51元</w:t>
            </w:r>
          </w:p>
        </w:tc>
        <w:tc>
          <w:tcPr>
            <w:tcW w:w="1948"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kern w:val="0"/>
                <w:sz w:val="18"/>
                <w:szCs w:val="18"/>
                <w:lang w:val="en-US" w:eastAsia="zh-CN" w:bidi="ar"/>
              </w:rPr>
              <w:t>60日历天</w:t>
            </w:r>
          </w:p>
        </w:tc>
      </w:tr>
      <w:tr>
        <w:tblPrEx>
          <w:shd w:val="clear" w:color="auto" w:fill="FFFFFF"/>
          <w:tblCellMar>
            <w:top w:w="15" w:type="dxa"/>
            <w:left w:w="15" w:type="dxa"/>
            <w:bottom w:w="15" w:type="dxa"/>
            <w:right w:w="15" w:type="dxa"/>
          </w:tblCellMar>
        </w:tblPrEx>
        <w:trPr>
          <w:trHeight w:val="364" w:hRule="atLeast"/>
          <w:tblCellSpacing w:w="0" w:type="dxa"/>
        </w:trPr>
        <w:tc>
          <w:tcPr>
            <w:tcW w:w="1649"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r>
              <w:rPr>
                <w:rFonts w:hint="eastAsia" w:ascii="宋体" w:hAnsi="宋体" w:eastAsia="宋体" w:cs="宋体"/>
                <w:caps w:val="0"/>
                <w:color w:val="333333"/>
                <w:spacing w:val="0"/>
                <w:kern w:val="0"/>
                <w:sz w:val="18"/>
                <w:szCs w:val="18"/>
                <w:lang w:val="en-US" w:eastAsia="zh-CN" w:bidi="ar"/>
              </w:rPr>
              <w:t>第三中标候选人</w:t>
            </w:r>
          </w:p>
        </w:tc>
        <w:tc>
          <w:tcPr>
            <w:tcW w:w="2777" w:type="dxa"/>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aps w:val="0"/>
                <w:color w:val="333333"/>
                <w:spacing w:val="0"/>
                <w:kern w:val="0"/>
                <w:sz w:val="18"/>
                <w:szCs w:val="18"/>
                <w:lang w:val="en-US" w:eastAsia="zh-CN" w:bidi="ar"/>
              </w:rPr>
            </w:pPr>
            <w:r>
              <w:rPr>
                <w:rFonts w:hint="eastAsia" w:ascii="宋体" w:hAnsi="宋体" w:eastAsia="宋体" w:cs="宋体"/>
                <w:caps w:val="0"/>
                <w:color w:val="333333"/>
                <w:spacing w:val="0"/>
                <w:kern w:val="0"/>
                <w:sz w:val="18"/>
                <w:szCs w:val="18"/>
                <w:lang w:val="en-US" w:eastAsia="zh-CN" w:bidi="ar"/>
              </w:rPr>
              <w:t>汉中悦达建设工程有限公司</w:t>
            </w:r>
          </w:p>
        </w:tc>
        <w:tc>
          <w:tcPr>
            <w:tcW w:w="2205" w:type="dxa"/>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aps w:val="0"/>
                <w:color w:val="333333"/>
                <w:spacing w:val="0"/>
                <w:kern w:val="0"/>
                <w:sz w:val="18"/>
                <w:szCs w:val="18"/>
                <w:lang w:val="en-US" w:eastAsia="zh-CN" w:bidi="ar"/>
              </w:rPr>
            </w:pPr>
            <w:r>
              <w:rPr>
                <w:rFonts w:hint="eastAsia" w:ascii="宋体" w:hAnsi="宋体" w:eastAsia="宋体" w:cs="宋体"/>
                <w:color w:val="000000"/>
                <w:sz w:val="18"/>
                <w:szCs w:val="18"/>
                <w:lang w:val="en-US" w:eastAsia="zh-CN"/>
              </w:rPr>
              <w:t>4512228.97元</w:t>
            </w:r>
          </w:p>
        </w:tc>
        <w:tc>
          <w:tcPr>
            <w:tcW w:w="1948"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r>
              <w:rPr>
                <w:rFonts w:hint="eastAsia" w:ascii="宋体" w:hAnsi="宋体" w:eastAsia="宋体" w:cs="宋体"/>
                <w:caps w:val="0"/>
                <w:color w:val="333333"/>
                <w:spacing w:val="0"/>
                <w:kern w:val="0"/>
                <w:sz w:val="18"/>
                <w:szCs w:val="18"/>
                <w:lang w:val="en-US" w:eastAsia="zh-CN" w:bidi="ar"/>
              </w:rPr>
              <w:t>60日历天</w:t>
            </w:r>
          </w:p>
        </w:tc>
      </w:tr>
      <w:tr>
        <w:tblPrEx>
          <w:shd w:val="clear" w:color="auto" w:fill="FFFFFF"/>
          <w:tblCellMar>
            <w:top w:w="15" w:type="dxa"/>
            <w:left w:w="15" w:type="dxa"/>
            <w:bottom w:w="15" w:type="dxa"/>
            <w:right w:w="15" w:type="dxa"/>
          </w:tblCellMar>
        </w:tblPrEx>
        <w:trPr>
          <w:trHeight w:val="409" w:hRule="atLeast"/>
          <w:tblCellSpacing w:w="0" w:type="dxa"/>
        </w:trPr>
        <w:tc>
          <w:tcPr>
            <w:tcW w:w="1649"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kern w:val="0"/>
                <w:sz w:val="18"/>
                <w:szCs w:val="18"/>
                <w:lang w:val="en-US" w:eastAsia="zh-CN" w:bidi="ar"/>
              </w:rPr>
              <w:t>项目负责人信息</w:t>
            </w:r>
          </w:p>
        </w:tc>
        <w:tc>
          <w:tcPr>
            <w:tcW w:w="2777"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kern w:val="0"/>
                <w:sz w:val="18"/>
                <w:szCs w:val="18"/>
                <w:lang w:val="en-US" w:eastAsia="zh-CN" w:bidi="ar"/>
              </w:rPr>
              <w:t>姓名</w:t>
            </w:r>
          </w:p>
        </w:tc>
        <w:tc>
          <w:tcPr>
            <w:tcW w:w="2205"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kern w:val="0"/>
                <w:sz w:val="18"/>
                <w:szCs w:val="18"/>
                <w:lang w:val="en-US" w:eastAsia="zh-CN" w:bidi="ar"/>
              </w:rPr>
              <w:t>注册证号</w:t>
            </w:r>
          </w:p>
        </w:tc>
        <w:tc>
          <w:tcPr>
            <w:tcW w:w="1948"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kern w:val="0"/>
                <w:sz w:val="18"/>
                <w:szCs w:val="18"/>
                <w:lang w:val="en-US" w:eastAsia="zh-CN" w:bidi="ar"/>
              </w:rPr>
              <w:t>B类安全生产考核合格证</w:t>
            </w:r>
          </w:p>
        </w:tc>
      </w:tr>
      <w:tr>
        <w:tblPrEx>
          <w:shd w:val="clear" w:color="auto" w:fill="FFFFFF"/>
          <w:tblCellMar>
            <w:top w:w="15" w:type="dxa"/>
            <w:left w:w="15" w:type="dxa"/>
            <w:bottom w:w="15" w:type="dxa"/>
            <w:right w:w="15" w:type="dxa"/>
          </w:tblCellMar>
        </w:tblPrEx>
        <w:trPr>
          <w:trHeight w:val="697" w:hRule="atLeast"/>
          <w:tblCellSpacing w:w="0" w:type="dxa"/>
        </w:trPr>
        <w:tc>
          <w:tcPr>
            <w:tcW w:w="1649"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kern w:val="0"/>
                <w:sz w:val="18"/>
                <w:szCs w:val="18"/>
                <w:lang w:val="en-US" w:eastAsia="zh-CN" w:bidi="ar"/>
              </w:rPr>
              <w:t>第一中标候选人</w:t>
            </w:r>
          </w:p>
        </w:tc>
        <w:tc>
          <w:tcPr>
            <w:tcW w:w="2777"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lang w:val="en-US" w:eastAsia="zh-CN"/>
              </w:rPr>
            </w:pPr>
            <w:r>
              <w:rPr>
                <w:rFonts w:hint="eastAsia" w:ascii="宋体" w:hAnsi="宋体" w:eastAsia="宋体" w:cs="宋体"/>
                <w:caps w:val="0"/>
                <w:color w:val="333333"/>
                <w:spacing w:val="0"/>
                <w:sz w:val="18"/>
                <w:szCs w:val="18"/>
                <w:lang w:val="en-US" w:eastAsia="zh-CN"/>
              </w:rPr>
              <w:t>谢婷娥</w:t>
            </w:r>
          </w:p>
        </w:tc>
        <w:tc>
          <w:tcPr>
            <w:tcW w:w="2205" w:type="dxa"/>
            <w:shd w:val="clear" w:color="auto" w:fill="FFFFFF"/>
            <w:vAlign w:val="center"/>
          </w:tcPr>
          <w:p>
            <w:pPr>
              <w:keepNext w:val="0"/>
              <w:keepLines w:val="0"/>
              <w:widowControl/>
              <w:suppressLineNumbers w:val="0"/>
              <w:ind w:left="0" w:firstLine="0"/>
              <w:jc w:val="left"/>
              <w:rPr>
                <w:rFonts w:hint="default" w:ascii="宋体" w:hAnsi="宋体" w:eastAsia="宋体" w:cs="宋体"/>
                <w:caps w:val="0"/>
                <w:color w:val="333333"/>
                <w:spacing w:val="0"/>
                <w:sz w:val="18"/>
                <w:szCs w:val="18"/>
                <w:lang w:val="en-US" w:eastAsia="zh-CN"/>
              </w:rPr>
            </w:pPr>
            <w:r>
              <w:rPr>
                <w:rFonts w:hint="eastAsia" w:ascii="宋体" w:hAnsi="宋体" w:eastAsia="宋体" w:cs="宋体"/>
                <w:caps w:val="0"/>
                <w:color w:val="333333"/>
                <w:spacing w:val="0"/>
                <w:sz w:val="18"/>
                <w:szCs w:val="18"/>
                <w:lang w:val="en-US"/>
              </w:rPr>
              <w:t>陕</w:t>
            </w:r>
            <w:r>
              <w:rPr>
                <w:rFonts w:hint="eastAsia" w:ascii="宋体" w:hAnsi="宋体" w:eastAsia="宋体" w:cs="宋体"/>
                <w:caps w:val="0"/>
                <w:color w:val="333333"/>
                <w:spacing w:val="0"/>
                <w:sz w:val="18"/>
                <w:szCs w:val="18"/>
                <w:lang w:val="en-US" w:eastAsia="zh-CN"/>
              </w:rPr>
              <w:t>261161796085</w:t>
            </w:r>
          </w:p>
        </w:tc>
        <w:tc>
          <w:tcPr>
            <w:tcW w:w="1948" w:type="dxa"/>
            <w:shd w:val="clear" w:color="auto" w:fill="FFFFFF"/>
            <w:vAlign w:val="center"/>
          </w:tcPr>
          <w:p>
            <w:pPr>
              <w:keepNext w:val="0"/>
              <w:keepLines w:val="0"/>
              <w:widowControl/>
              <w:suppressLineNumbers w:val="0"/>
              <w:ind w:left="0" w:firstLine="0"/>
              <w:jc w:val="left"/>
              <w:rPr>
                <w:rFonts w:hint="default" w:ascii="宋体" w:hAnsi="宋体" w:eastAsia="宋体" w:cs="宋体"/>
                <w:caps w:val="0"/>
                <w:color w:val="333333"/>
                <w:spacing w:val="0"/>
                <w:sz w:val="18"/>
                <w:szCs w:val="18"/>
                <w:lang w:val="en-US" w:eastAsia="zh-CN"/>
              </w:rPr>
            </w:pPr>
            <w:r>
              <w:rPr>
                <w:rFonts w:hint="eastAsia" w:ascii="宋体" w:hAnsi="宋体" w:eastAsia="宋体" w:cs="宋体"/>
                <w:caps w:val="0"/>
                <w:color w:val="333333"/>
                <w:spacing w:val="0"/>
                <w:sz w:val="18"/>
                <w:szCs w:val="18"/>
                <w:lang w:val="en-US"/>
              </w:rPr>
              <w:t>陕建安B（</w:t>
            </w:r>
            <w:r>
              <w:rPr>
                <w:rFonts w:hint="eastAsia" w:ascii="宋体" w:hAnsi="宋体" w:eastAsia="宋体" w:cs="宋体"/>
                <w:caps w:val="0"/>
                <w:color w:val="333333"/>
                <w:spacing w:val="0"/>
                <w:sz w:val="18"/>
                <w:szCs w:val="18"/>
                <w:lang w:val="en-US" w:eastAsia="zh-CN"/>
              </w:rPr>
              <w:t>2017</w:t>
            </w:r>
            <w:r>
              <w:rPr>
                <w:rFonts w:hint="eastAsia" w:ascii="宋体" w:hAnsi="宋体" w:eastAsia="宋体" w:cs="宋体"/>
                <w:caps w:val="0"/>
                <w:color w:val="333333"/>
                <w:spacing w:val="0"/>
                <w:sz w:val="18"/>
                <w:szCs w:val="18"/>
                <w:lang w:val="en-US"/>
              </w:rPr>
              <w:t>）</w:t>
            </w:r>
            <w:r>
              <w:rPr>
                <w:rFonts w:hint="eastAsia" w:ascii="宋体" w:hAnsi="宋体" w:eastAsia="宋体" w:cs="宋体"/>
                <w:caps w:val="0"/>
                <w:color w:val="333333"/>
                <w:spacing w:val="0"/>
                <w:sz w:val="18"/>
                <w:szCs w:val="18"/>
                <w:lang w:val="en-US" w:eastAsia="zh-CN"/>
              </w:rPr>
              <w:t>0006909</w:t>
            </w:r>
          </w:p>
        </w:tc>
      </w:tr>
      <w:tr>
        <w:tblPrEx>
          <w:shd w:val="clear" w:color="auto" w:fill="FFFFFF"/>
          <w:tblCellMar>
            <w:top w:w="15" w:type="dxa"/>
            <w:left w:w="15" w:type="dxa"/>
            <w:bottom w:w="15" w:type="dxa"/>
            <w:right w:w="15" w:type="dxa"/>
          </w:tblCellMar>
        </w:tblPrEx>
        <w:trPr>
          <w:trHeight w:val="697" w:hRule="atLeast"/>
          <w:tblCellSpacing w:w="0" w:type="dxa"/>
        </w:trPr>
        <w:tc>
          <w:tcPr>
            <w:tcW w:w="1649"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kern w:val="0"/>
                <w:sz w:val="18"/>
                <w:szCs w:val="18"/>
                <w:lang w:val="en-US" w:eastAsia="zh-CN" w:bidi="ar"/>
              </w:rPr>
              <w:t>第二中标候选人</w:t>
            </w:r>
          </w:p>
        </w:tc>
        <w:tc>
          <w:tcPr>
            <w:tcW w:w="2777"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lang w:eastAsia="zh-CN"/>
              </w:rPr>
            </w:pPr>
            <w:r>
              <w:rPr>
                <w:rFonts w:hint="eastAsia" w:ascii="宋体" w:hAnsi="宋体" w:eastAsia="宋体" w:cs="宋体"/>
                <w:caps w:val="0"/>
                <w:color w:val="333333"/>
                <w:spacing w:val="0"/>
                <w:sz w:val="18"/>
                <w:szCs w:val="18"/>
                <w:lang w:eastAsia="zh-CN"/>
              </w:rPr>
              <w:t>张科技</w:t>
            </w:r>
          </w:p>
        </w:tc>
        <w:tc>
          <w:tcPr>
            <w:tcW w:w="2205" w:type="dxa"/>
            <w:shd w:val="clear" w:color="auto" w:fill="FFFFFF"/>
            <w:vAlign w:val="center"/>
          </w:tcPr>
          <w:p>
            <w:pPr>
              <w:keepNext w:val="0"/>
              <w:keepLines w:val="0"/>
              <w:widowControl/>
              <w:suppressLineNumbers w:val="0"/>
              <w:ind w:left="0" w:firstLine="0"/>
              <w:jc w:val="left"/>
              <w:rPr>
                <w:rFonts w:hint="default" w:ascii="宋体" w:hAnsi="宋体" w:eastAsia="宋体" w:cs="宋体"/>
                <w:caps w:val="0"/>
                <w:color w:val="333333"/>
                <w:spacing w:val="0"/>
                <w:sz w:val="18"/>
                <w:szCs w:val="18"/>
                <w:lang w:val="en-US" w:eastAsia="zh-CN"/>
              </w:rPr>
            </w:pPr>
            <w:r>
              <w:rPr>
                <w:rFonts w:hint="eastAsia" w:ascii="宋体" w:hAnsi="宋体" w:eastAsia="宋体" w:cs="宋体"/>
                <w:caps w:val="0"/>
                <w:color w:val="333333"/>
                <w:spacing w:val="0"/>
                <w:sz w:val="18"/>
                <w:szCs w:val="18"/>
                <w:lang w:val="en-US"/>
              </w:rPr>
              <w:t>陕</w:t>
            </w:r>
            <w:r>
              <w:rPr>
                <w:rFonts w:hint="eastAsia" w:ascii="宋体" w:hAnsi="宋体" w:eastAsia="宋体" w:cs="宋体"/>
                <w:caps w:val="0"/>
                <w:color w:val="333333"/>
                <w:spacing w:val="0"/>
                <w:sz w:val="18"/>
                <w:szCs w:val="18"/>
                <w:lang w:val="en-US" w:eastAsia="zh-CN"/>
              </w:rPr>
              <w:t>261131444105</w:t>
            </w:r>
          </w:p>
        </w:tc>
        <w:tc>
          <w:tcPr>
            <w:tcW w:w="1948" w:type="dxa"/>
            <w:shd w:val="clear" w:color="auto" w:fill="FFFFFF"/>
            <w:vAlign w:val="center"/>
          </w:tcPr>
          <w:p>
            <w:pPr>
              <w:keepNext w:val="0"/>
              <w:keepLines w:val="0"/>
              <w:widowControl/>
              <w:suppressLineNumbers w:val="0"/>
              <w:ind w:left="0" w:firstLine="0"/>
              <w:jc w:val="left"/>
              <w:rPr>
                <w:rFonts w:hint="default" w:ascii="宋体" w:hAnsi="宋体" w:eastAsia="宋体" w:cs="宋体"/>
                <w:caps w:val="0"/>
                <w:color w:val="333333"/>
                <w:spacing w:val="0"/>
                <w:sz w:val="18"/>
                <w:szCs w:val="18"/>
                <w:lang w:val="en-US" w:eastAsia="zh-CN"/>
              </w:rPr>
            </w:pPr>
            <w:r>
              <w:rPr>
                <w:rFonts w:hint="eastAsia" w:ascii="宋体" w:hAnsi="宋体" w:eastAsia="宋体" w:cs="宋体"/>
                <w:caps w:val="0"/>
                <w:color w:val="333333"/>
                <w:spacing w:val="0"/>
                <w:sz w:val="18"/>
                <w:szCs w:val="18"/>
                <w:lang w:val="en-US"/>
              </w:rPr>
              <w:t>陕建安B（</w:t>
            </w:r>
            <w:r>
              <w:rPr>
                <w:rFonts w:hint="eastAsia" w:ascii="宋体" w:hAnsi="宋体" w:eastAsia="宋体" w:cs="宋体"/>
                <w:caps w:val="0"/>
                <w:color w:val="333333"/>
                <w:spacing w:val="0"/>
                <w:sz w:val="18"/>
                <w:szCs w:val="18"/>
                <w:lang w:val="en-US" w:eastAsia="zh-CN"/>
              </w:rPr>
              <w:t>2015</w:t>
            </w:r>
            <w:r>
              <w:rPr>
                <w:rFonts w:hint="eastAsia" w:ascii="宋体" w:hAnsi="宋体" w:eastAsia="宋体" w:cs="宋体"/>
                <w:caps w:val="0"/>
                <w:color w:val="333333"/>
                <w:spacing w:val="0"/>
                <w:sz w:val="18"/>
                <w:szCs w:val="18"/>
                <w:lang w:val="en-US"/>
              </w:rPr>
              <w:t>）</w:t>
            </w:r>
            <w:r>
              <w:rPr>
                <w:rFonts w:hint="eastAsia" w:ascii="宋体" w:hAnsi="宋体" w:eastAsia="宋体" w:cs="宋体"/>
                <w:caps w:val="0"/>
                <w:color w:val="333333"/>
                <w:spacing w:val="0"/>
                <w:sz w:val="18"/>
                <w:szCs w:val="18"/>
                <w:lang w:val="en-US" w:eastAsia="zh-CN"/>
              </w:rPr>
              <w:t>0009368</w:t>
            </w:r>
          </w:p>
        </w:tc>
      </w:tr>
      <w:tr>
        <w:tblPrEx>
          <w:shd w:val="clear" w:color="auto" w:fill="FFFFFF"/>
          <w:tblCellMar>
            <w:top w:w="15" w:type="dxa"/>
            <w:left w:w="15" w:type="dxa"/>
            <w:bottom w:w="15" w:type="dxa"/>
            <w:right w:w="15" w:type="dxa"/>
          </w:tblCellMar>
        </w:tblPrEx>
        <w:trPr>
          <w:trHeight w:val="697" w:hRule="atLeast"/>
          <w:tblCellSpacing w:w="0" w:type="dxa"/>
        </w:trPr>
        <w:tc>
          <w:tcPr>
            <w:tcW w:w="1649"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rPr>
            </w:pPr>
            <w:r>
              <w:rPr>
                <w:rFonts w:hint="eastAsia" w:ascii="宋体" w:hAnsi="宋体" w:eastAsia="宋体" w:cs="宋体"/>
                <w:caps w:val="0"/>
                <w:color w:val="333333"/>
                <w:spacing w:val="0"/>
                <w:kern w:val="0"/>
                <w:sz w:val="18"/>
                <w:szCs w:val="18"/>
                <w:lang w:val="en-US" w:eastAsia="zh-CN" w:bidi="ar"/>
              </w:rPr>
              <w:t>第三中标候选人</w:t>
            </w:r>
          </w:p>
        </w:tc>
        <w:tc>
          <w:tcPr>
            <w:tcW w:w="2777"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lang w:eastAsia="zh-CN"/>
              </w:rPr>
            </w:pPr>
            <w:r>
              <w:rPr>
                <w:rFonts w:hint="eastAsia" w:ascii="宋体" w:hAnsi="宋体" w:eastAsia="宋体" w:cs="宋体"/>
                <w:caps w:val="0"/>
                <w:color w:val="333333"/>
                <w:spacing w:val="0"/>
                <w:sz w:val="18"/>
                <w:szCs w:val="18"/>
                <w:lang w:eastAsia="zh-CN"/>
              </w:rPr>
              <w:t>朱斌</w:t>
            </w:r>
          </w:p>
        </w:tc>
        <w:tc>
          <w:tcPr>
            <w:tcW w:w="2205" w:type="dxa"/>
            <w:shd w:val="clear" w:color="auto" w:fill="FFFFFF"/>
            <w:vAlign w:val="center"/>
          </w:tcPr>
          <w:p>
            <w:pPr>
              <w:keepNext w:val="0"/>
              <w:keepLines w:val="0"/>
              <w:widowControl/>
              <w:suppressLineNumbers w:val="0"/>
              <w:ind w:left="0" w:firstLine="0"/>
              <w:jc w:val="left"/>
              <w:rPr>
                <w:rFonts w:hint="default" w:ascii="宋体" w:hAnsi="宋体" w:eastAsia="宋体" w:cs="宋体"/>
                <w:caps w:val="0"/>
                <w:color w:val="333333"/>
                <w:spacing w:val="0"/>
                <w:sz w:val="18"/>
                <w:szCs w:val="18"/>
                <w:lang w:val="en-US" w:eastAsia="zh-CN"/>
              </w:rPr>
            </w:pPr>
            <w:r>
              <w:rPr>
                <w:rFonts w:hint="eastAsia" w:ascii="宋体" w:hAnsi="宋体" w:eastAsia="宋体" w:cs="宋体"/>
                <w:caps w:val="0"/>
                <w:color w:val="333333"/>
                <w:spacing w:val="0"/>
                <w:sz w:val="18"/>
                <w:szCs w:val="18"/>
              </w:rPr>
              <w:t>陕</w:t>
            </w:r>
            <w:r>
              <w:rPr>
                <w:rFonts w:hint="eastAsia" w:ascii="宋体" w:hAnsi="宋体" w:eastAsia="宋体" w:cs="宋体"/>
                <w:caps w:val="0"/>
                <w:color w:val="333333"/>
                <w:spacing w:val="0"/>
                <w:sz w:val="18"/>
                <w:szCs w:val="18"/>
                <w:lang w:val="en-US" w:eastAsia="zh-CN"/>
              </w:rPr>
              <w:t>1612006200800970</w:t>
            </w:r>
          </w:p>
        </w:tc>
        <w:tc>
          <w:tcPr>
            <w:tcW w:w="1948" w:type="dxa"/>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sz w:val="18"/>
                <w:szCs w:val="18"/>
                <w:lang w:val="en-US" w:eastAsia="zh-CN"/>
              </w:rPr>
            </w:pPr>
            <w:r>
              <w:rPr>
                <w:rFonts w:hint="eastAsia" w:ascii="宋体" w:hAnsi="宋体" w:eastAsia="宋体" w:cs="宋体"/>
                <w:caps w:val="0"/>
                <w:color w:val="333333"/>
                <w:spacing w:val="0"/>
                <w:sz w:val="18"/>
                <w:szCs w:val="18"/>
                <w:lang w:val="en-US"/>
              </w:rPr>
              <w:t>陕建安B（</w:t>
            </w:r>
            <w:r>
              <w:rPr>
                <w:rFonts w:hint="eastAsia" w:ascii="宋体" w:hAnsi="宋体" w:eastAsia="宋体" w:cs="宋体"/>
                <w:caps w:val="0"/>
                <w:color w:val="333333"/>
                <w:spacing w:val="0"/>
                <w:sz w:val="18"/>
                <w:szCs w:val="18"/>
                <w:lang w:val="en-US" w:eastAsia="zh-CN"/>
              </w:rPr>
              <w:t>2005</w:t>
            </w:r>
            <w:r>
              <w:rPr>
                <w:rFonts w:hint="eastAsia" w:ascii="宋体" w:hAnsi="宋体" w:eastAsia="宋体" w:cs="宋体"/>
                <w:caps w:val="0"/>
                <w:color w:val="333333"/>
                <w:spacing w:val="0"/>
                <w:sz w:val="18"/>
                <w:szCs w:val="18"/>
                <w:lang w:val="en-US"/>
              </w:rPr>
              <w:t>）</w:t>
            </w:r>
            <w:r>
              <w:rPr>
                <w:rFonts w:hint="eastAsia" w:ascii="宋体" w:hAnsi="宋体" w:eastAsia="宋体" w:cs="宋体"/>
                <w:caps w:val="0"/>
                <w:color w:val="333333"/>
                <w:spacing w:val="0"/>
                <w:sz w:val="18"/>
                <w:szCs w:val="18"/>
                <w:lang w:val="en-US" w:eastAsia="zh-CN"/>
              </w:rPr>
              <w:t xml:space="preserve">0700150 </w:t>
            </w:r>
          </w:p>
        </w:tc>
      </w:tr>
      <w:tr>
        <w:tblPrEx>
          <w:shd w:val="clear" w:color="auto" w:fill="FFFFFF"/>
          <w:tblCellMar>
            <w:top w:w="15" w:type="dxa"/>
            <w:left w:w="15" w:type="dxa"/>
            <w:bottom w:w="15" w:type="dxa"/>
            <w:right w:w="15" w:type="dxa"/>
          </w:tblCellMar>
        </w:tblPrEx>
        <w:trPr>
          <w:trHeight w:val="6024" w:hRule="atLeast"/>
          <w:tblCellSpacing w:w="0" w:type="dxa"/>
        </w:trPr>
        <w:tc>
          <w:tcPr>
            <w:tcW w:w="8579" w:type="dxa"/>
            <w:gridSpan w:val="4"/>
            <w:shd w:val="clear" w:color="auto" w:fill="FFFFFF"/>
            <w:vAlign w:val="center"/>
          </w:tcPr>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p>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r>
              <w:rPr>
                <w:rFonts w:hint="eastAsia" w:ascii="宋体" w:hAnsi="宋体" w:eastAsia="宋体" w:cs="宋体"/>
                <w:caps w:val="0"/>
                <w:color w:val="333333"/>
                <w:spacing w:val="0"/>
                <w:kern w:val="0"/>
                <w:sz w:val="18"/>
                <w:szCs w:val="18"/>
                <w:lang w:val="en-US" w:eastAsia="zh-CN" w:bidi="ar"/>
              </w:rPr>
              <w:t>以上结果接受社会监督。</w:t>
            </w:r>
          </w:p>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r>
              <w:rPr>
                <w:rFonts w:hint="eastAsia" w:ascii="宋体" w:hAnsi="宋体" w:eastAsia="宋体" w:cs="宋体"/>
                <w:caps w:val="0"/>
                <w:color w:val="333333"/>
                <w:spacing w:val="0"/>
                <w:kern w:val="0"/>
                <w:sz w:val="18"/>
                <w:szCs w:val="18"/>
                <w:lang w:val="en-US" w:eastAsia="zh-CN" w:bidi="ar"/>
              </w:rPr>
              <w:t>   本次招标活动的投标人或与本次招标活动有关的其他利害关系人对上述公告持有异议的，请在3天公示期内向招标人提出，对异议答复不满意的，请于公告发布之日起5日内向监督部门提出，投诉或异议应以书面形式按《工程建设项目招标投标活动投诉处理办法》（七部委令11号，2013年9部委23号令修改）向招标人提出。投诉人不得以投诉为名排挤竞争对手，不得进行虚假、恶意投诉，阻碍招标投标活动的正常进行。提出异议的单位和个人应当表明真实身份和有效联系方式，说明与本次招标活动的利害关系、投诉事项的基本事实、有效线索和相关证明材料，否则投诉不予受理。投诉人是法人的，投诉书必须由其法定代表人或授权代表签字盖章;其他组织或者个人投诉的，投诉书必须由其主要负责人或者投诉人本人签字，并附有效身份证复印件。投诉信函的日期以收到之日邮戳为准。我们将按照《工程建设项目招标投标活动投诉处理办法.》(七部委令11号，2013年9部委23号令修改)认真处理。公示期满无异议，上述公告第一中标候选人将作为正式中标人。</w:t>
            </w:r>
          </w:p>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r>
              <w:rPr>
                <w:rFonts w:hint="eastAsia" w:ascii="宋体" w:hAnsi="宋体" w:eastAsia="宋体" w:cs="宋体"/>
                <w:caps w:val="0"/>
                <w:color w:val="333333"/>
                <w:spacing w:val="0"/>
                <w:kern w:val="0"/>
                <w:sz w:val="18"/>
                <w:szCs w:val="18"/>
                <w:lang w:val="en-US" w:eastAsia="zh-CN" w:bidi="ar"/>
              </w:rPr>
              <w:t>招标人：汉中市南郑区移民搬迁生态修复投资有限公司（汉中市南郑区宇顺自然资源开发利用有限责任公司）</w:t>
            </w:r>
          </w:p>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p>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r>
              <w:rPr>
                <w:rFonts w:hint="eastAsia" w:ascii="宋体" w:hAnsi="宋体" w:eastAsia="宋体" w:cs="宋体"/>
                <w:caps w:val="0"/>
                <w:color w:val="333333"/>
                <w:spacing w:val="0"/>
                <w:kern w:val="0"/>
                <w:sz w:val="18"/>
                <w:szCs w:val="18"/>
                <w:lang w:val="en-US" w:eastAsia="zh-CN" w:bidi="ar"/>
              </w:rPr>
              <w:t>招标代理机构：中昕国际项目管理有限公司</w:t>
            </w:r>
          </w:p>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p>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r>
              <w:rPr>
                <w:rFonts w:hint="eastAsia" w:ascii="宋体" w:hAnsi="宋体" w:eastAsia="宋体" w:cs="宋体"/>
                <w:caps w:val="0"/>
                <w:color w:val="333333"/>
                <w:spacing w:val="0"/>
                <w:kern w:val="0"/>
                <w:sz w:val="18"/>
                <w:szCs w:val="18"/>
                <w:lang w:val="en-US" w:eastAsia="zh-CN" w:bidi="ar"/>
              </w:rPr>
              <w:t>监督部门：汉中市自然资源局南郑分局</w:t>
            </w:r>
          </w:p>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p>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r>
              <w:rPr>
                <w:rFonts w:hint="eastAsia" w:ascii="宋体" w:hAnsi="宋体" w:eastAsia="宋体" w:cs="宋体"/>
                <w:caps w:val="0"/>
                <w:color w:val="333333"/>
                <w:spacing w:val="0"/>
                <w:kern w:val="0"/>
                <w:sz w:val="18"/>
                <w:szCs w:val="18"/>
                <w:lang w:val="en-US" w:eastAsia="zh-CN" w:bidi="ar"/>
              </w:rPr>
              <w:t>公示时间：2023年9月25日至2023年9月27日</w:t>
            </w:r>
          </w:p>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p>
          <w:p>
            <w:pPr>
              <w:keepNext w:val="0"/>
              <w:keepLines w:val="0"/>
              <w:widowControl/>
              <w:suppressLineNumbers w:val="0"/>
              <w:ind w:left="0" w:firstLine="0"/>
              <w:jc w:val="left"/>
              <w:rPr>
                <w:rFonts w:hint="eastAsia" w:ascii="宋体" w:hAnsi="宋体" w:eastAsia="宋体" w:cs="宋体"/>
                <w:caps w:val="0"/>
                <w:color w:val="333333"/>
                <w:spacing w:val="0"/>
                <w:kern w:val="0"/>
                <w:sz w:val="18"/>
                <w:szCs w:val="18"/>
                <w:lang w:val="en-US" w:eastAsia="zh-CN" w:bidi="ar"/>
              </w:rPr>
            </w:pPr>
          </w:p>
        </w:tc>
      </w:tr>
    </w:tbl>
    <w:p>
      <w:pPr>
        <w:keepNext w:val="0"/>
        <w:keepLines w:val="0"/>
        <w:widowControl/>
        <w:suppressLineNumbers w:val="0"/>
        <w:ind w:left="0" w:firstLine="0"/>
        <w:jc w:val="center"/>
        <w:rPr>
          <w:rFonts w:hint="eastAsia" w:ascii="微软雅黑" w:hAnsi="微软雅黑" w:eastAsia="微软雅黑" w:cs="微软雅黑"/>
          <w:caps w:val="0"/>
          <w:color w:val="333333"/>
          <w:spacing w:val="0"/>
          <w:kern w:val="0"/>
          <w:sz w:val="18"/>
          <w:szCs w:val="18"/>
          <w:lang w:val="en-US" w:eastAsia="zh-CN" w:bidi="ar"/>
        </w:rPr>
      </w:pPr>
      <w:r>
        <w:rPr>
          <w:rFonts w:hint="eastAsia" w:ascii="宋体" w:hAnsi="宋体" w:eastAsia="宋体" w:cs="宋体"/>
          <w:b/>
          <w:bCs/>
          <w:color w:val="auto"/>
          <w:sz w:val="28"/>
          <w:szCs w:val="28"/>
          <w:lang w:val="en-US" w:eastAsia="zh-CN"/>
        </w:rPr>
        <w:t>施工招标评标结果公示</w:t>
      </w:r>
    </w:p>
    <w:p>
      <w:pPr>
        <w:keepNext w:val="0"/>
        <w:keepLines w:val="0"/>
        <w:widowControl/>
        <w:suppressLineNumbers w:val="0"/>
        <w:ind w:left="0" w:firstLine="0"/>
        <w:jc w:val="both"/>
        <w:rPr>
          <w:rFonts w:hint="default" w:ascii="宋体" w:hAnsi="宋体" w:eastAsia="宋体" w:cs="宋体"/>
          <w:b/>
          <w:bCs/>
          <w:color w:val="auto"/>
          <w:sz w:val="28"/>
          <w:szCs w:val="28"/>
          <w:lang w:val="en-US" w:eastAsia="zh-CN"/>
        </w:rPr>
      </w:pP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JP Regular">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ZDM4OTc4ZGVmMGFmZTg2ZmNhZDE2MmI5MjdiNDEifQ=="/>
  </w:docVars>
  <w:rsids>
    <w:rsidRoot w:val="00000000"/>
    <w:rsid w:val="00327CB1"/>
    <w:rsid w:val="035E0DBD"/>
    <w:rsid w:val="0CFD6A7B"/>
    <w:rsid w:val="11356CD5"/>
    <w:rsid w:val="11FE1535"/>
    <w:rsid w:val="134009BF"/>
    <w:rsid w:val="160552C4"/>
    <w:rsid w:val="19742C91"/>
    <w:rsid w:val="1BD35AB4"/>
    <w:rsid w:val="1E7E7011"/>
    <w:rsid w:val="1EDB6048"/>
    <w:rsid w:val="22F34D4B"/>
    <w:rsid w:val="268379D3"/>
    <w:rsid w:val="2A5E5104"/>
    <w:rsid w:val="2AE27579"/>
    <w:rsid w:val="2BBC6B87"/>
    <w:rsid w:val="2BD32C0C"/>
    <w:rsid w:val="308D39A4"/>
    <w:rsid w:val="31411253"/>
    <w:rsid w:val="34460A25"/>
    <w:rsid w:val="3A8035F2"/>
    <w:rsid w:val="3ABD5DEE"/>
    <w:rsid w:val="3EFC641E"/>
    <w:rsid w:val="41FD11C6"/>
    <w:rsid w:val="42C74E55"/>
    <w:rsid w:val="49317884"/>
    <w:rsid w:val="49BC43DA"/>
    <w:rsid w:val="4A562E71"/>
    <w:rsid w:val="53026614"/>
    <w:rsid w:val="54905ECA"/>
    <w:rsid w:val="567A58CE"/>
    <w:rsid w:val="59814CE7"/>
    <w:rsid w:val="5AB37F28"/>
    <w:rsid w:val="5AFF7905"/>
    <w:rsid w:val="5B400021"/>
    <w:rsid w:val="5B4B4772"/>
    <w:rsid w:val="5DF01E84"/>
    <w:rsid w:val="5E920CE1"/>
    <w:rsid w:val="670F25A4"/>
    <w:rsid w:val="6A35030C"/>
    <w:rsid w:val="6E663ACB"/>
    <w:rsid w:val="6EF35113"/>
    <w:rsid w:val="70156034"/>
    <w:rsid w:val="701D79C2"/>
    <w:rsid w:val="73B13A3B"/>
    <w:rsid w:val="75E84A8A"/>
    <w:rsid w:val="7A62084C"/>
    <w:rsid w:val="7DA43B4D"/>
    <w:rsid w:val="7E130A2B"/>
    <w:rsid w:val="7E33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Noto Sans CJK JP Regular" w:hAnsi="Noto Sans CJK JP Regular" w:eastAsia="Noto Sans CJK JP Regular" w:cs="Noto Sans CJK JP Regular"/>
      <w:sz w:val="24"/>
      <w:szCs w:val="24"/>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828</Words>
  <Characters>940</Characters>
  <Lines>0</Lines>
  <Paragraphs>0</Paragraphs>
  <TotalTime>1</TotalTime>
  <ScaleCrop>false</ScaleCrop>
  <LinksUpToDate>false</LinksUpToDate>
  <CharactersWithSpaces>951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张坤</cp:lastModifiedBy>
  <cp:lastPrinted>2023-07-02T00:40:00Z</cp:lastPrinted>
  <dcterms:modified xsi:type="dcterms:W3CDTF">2023-09-25T02:03:49Z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7BB3FAB8D0984E0895C3FF4A4E1E1F23_13</vt:lpwstr>
  </property>
</Properties>
</file>