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8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</w:rPr>
        <w:t>附件</w:t>
      </w:r>
    </w:p>
    <w:p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eastAsia="zh-CN"/>
        </w:rPr>
        <w:t>汉中市南郑区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2023年乡村工匠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  <w:t>人员名单</w:t>
      </w:r>
    </w:p>
    <w:tbl>
      <w:tblPr>
        <w:tblStyle w:val="4"/>
        <w:tblpPr w:leftFromText="180" w:rightFromText="180" w:vertAnchor="text" w:horzAnchor="page" w:tblpX="1530" w:tblpY="309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89"/>
        <w:gridCol w:w="1377"/>
        <w:gridCol w:w="1020"/>
        <w:gridCol w:w="2490"/>
        <w:gridCol w:w="136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10303"/>
                <w:kern w:val="0"/>
                <w:sz w:val="22"/>
                <w:szCs w:val="22"/>
                <w:lang w:val="en-US" w:eastAsia="zh-CN" w:bidi="ar"/>
              </w:rPr>
              <w:t>镇(街道）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eastAsia="zh-CN"/>
              </w:rPr>
              <w:t>村（社区）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目前从事工种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开始从事该工种时间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陈良顺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1993.6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李静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1993.6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陈凌凯</w:t>
            </w:r>
          </w:p>
        </w:tc>
        <w:tc>
          <w:tcPr>
            <w:tcW w:w="2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2017.8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苏长清</w:t>
            </w:r>
          </w:p>
        </w:tc>
        <w:tc>
          <w:tcPr>
            <w:tcW w:w="2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1985.5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刘正兵</w:t>
            </w:r>
          </w:p>
        </w:tc>
        <w:tc>
          <w:tcPr>
            <w:tcW w:w="2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2011.9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李艳</w:t>
            </w:r>
          </w:p>
        </w:tc>
        <w:tc>
          <w:tcPr>
            <w:tcW w:w="2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1998.3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李汉强</w:t>
            </w:r>
          </w:p>
        </w:tc>
        <w:tc>
          <w:tcPr>
            <w:tcW w:w="2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1998.3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郑富学</w:t>
            </w:r>
          </w:p>
        </w:tc>
        <w:tc>
          <w:tcPr>
            <w:tcW w:w="2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1988.3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屈怀丽</w:t>
            </w:r>
          </w:p>
        </w:tc>
        <w:tc>
          <w:tcPr>
            <w:tcW w:w="24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1988.5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河坝村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唐军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棕编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2002.9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河坝村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李红英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棕编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2005.3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桂花村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李文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木工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2015.7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2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桂花村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蒋顺成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1983.3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289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邓飞飞</w:t>
            </w:r>
          </w:p>
        </w:tc>
        <w:tc>
          <w:tcPr>
            <w:tcW w:w="2490" w:type="dxa"/>
            <w:vAlign w:val="center"/>
          </w:tcPr>
          <w:p>
            <w:pPr>
              <w:spacing w:line="340" w:lineRule="exact"/>
              <w:ind w:left="80" w:left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spacing w:line="340" w:lineRule="exact"/>
              <w:ind w:left="60" w:left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2002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289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苏长华</w:t>
            </w:r>
          </w:p>
        </w:tc>
        <w:tc>
          <w:tcPr>
            <w:tcW w:w="2490" w:type="dxa"/>
            <w:vAlign w:val="center"/>
          </w:tcPr>
          <w:p>
            <w:pPr>
              <w:spacing w:line="340" w:lineRule="exact"/>
              <w:ind w:left="80" w:lef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藤编</w:t>
            </w:r>
          </w:p>
        </w:tc>
        <w:tc>
          <w:tcPr>
            <w:tcW w:w="13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1982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.4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89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肖秀明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手工艺品制作</w:t>
            </w:r>
          </w:p>
        </w:tc>
        <w:tc>
          <w:tcPr>
            <w:tcW w:w="1365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2009.3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青龙村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宋伟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酿酒师、国家二级品酒师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2009.3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黄官镇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水井村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徐德中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藤编制作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1968.3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汉山街道办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高庄村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何文满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棕编加工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1979.10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汉山街道办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草堰村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杨玉梅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手工布艺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2009.10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汉山街道办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城东社区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李进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传统手工艺毛衣编织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1999.06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大河坎镇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油坊社区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徐会玲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手工钩编、布艺、刺绣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Arial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2010年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Arial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191C1B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法镇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后河村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赵大明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竹编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2015年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191C1B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23"/>
        <w:w w:val="98"/>
        <w:sz w:val="35"/>
        <w:szCs w:val="35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DM4NjQ2OWVkNjAyMmFhYzAxYmE5ZTAzYzg0YmUifQ=="/>
  </w:docVars>
  <w:rsids>
    <w:rsidRoot w:val="74CC08D7"/>
    <w:rsid w:val="559417F6"/>
    <w:rsid w:val="74C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2023-10-10T03:20:00Z</dcterms:created>
  <dc:creator>173620652</dc:creator>
  <cp:lastModifiedBy>173620652</cp:lastModifiedBy>
  <dcterms:modified xsi:type="dcterms:W3CDTF">2023-10-10T03:21:04Z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E52D4C699F7547CC9BE2E0E88B0B7FDB_11</vt:lpwstr>
  </property>
</Properties>
</file>